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3945B" w14:textId="77777777" w:rsidR="00237F04" w:rsidRPr="00D84692" w:rsidRDefault="00237F04" w:rsidP="00B12CDC">
      <w:pPr>
        <w:rPr>
          <w:b/>
          <w:bCs/>
          <w:sz w:val="28"/>
          <w:szCs w:val="28"/>
          <w:lang w:val="id-ID"/>
        </w:rPr>
      </w:pPr>
    </w:p>
    <w:p w14:paraId="4F2F13DD" w14:textId="77777777" w:rsidR="00196976" w:rsidRPr="00D84692" w:rsidRDefault="00D221E8" w:rsidP="00D221E8">
      <w:pPr>
        <w:jc w:val="center"/>
        <w:rPr>
          <w:b/>
          <w:bCs/>
          <w:sz w:val="28"/>
          <w:szCs w:val="28"/>
          <w:lang w:val="id-ID"/>
        </w:rPr>
      </w:pPr>
      <w:r w:rsidRPr="00D84692">
        <w:rPr>
          <w:b/>
          <w:bCs/>
          <w:sz w:val="28"/>
          <w:szCs w:val="28"/>
          <w:lang w:val="id-ID"/>
        </w:rPr>
        <w:t>STRATEGI KEWIRAUSAHAAN DI ERA DIGITAL</w:t>
      </w:r>
    </w:p>
    <w:p w14:paraId="5C19F6F3" w14:textId="77777777" w:rsidR="00D221E8" w:rsidRPr="00D84692" w:rsidRDefault="009D49BE" w:rsidP="00D221E8">
      <w:pPr>
        <w:jc w:val="center"/>
        <w:rPr>
          <w:b/>
          <w:bCs/>
          <w:sz w:val="24"/>
          <w:szCs w:val="24"/>
          <w:vertAlign w:val="superscript"/>
          <w:lang w:val="id-ID"/>
        </w:rPr>
      </w:pPr>
      <w:r w:rsidRPr="00D84692">
        <w:rPr>
          <w:b/>
          <w:bCs/>
          <w:sz w:val="24"/>
          <w:szCs w:val="24"/>
          <w:lang w:val="id-ID"/>
        </w:rPr>
        <w:t>Arie Bastian Hadinata</w:t>
      </w:r>
      <w:r>
        <w:rPr>
          <w:b/>
          <w:bCs/>
          <w:sz w:val="24"/>
          <w:szCs w:val="24"/>
          <w:vertAlign w:val="superscript"/>
        </w:rPr>
        <w:t>1</w:t>
      </w:r>
      <w:r>
        <w:rPr>
          <w:b/>
          <w:bCs/>
          <w:sz w:val="24"/>
          <w:szCs w:val="24"/>
        </w:rPr>
        <w:t>, Amaliana</w:t>
      </w:r>
      <w:r w:rsidR="00D221E8" w:rsidRPr="00D84692">
        <w:rPr>
          <w:b/>
          <w:bCs/>
          <w:sz w:val="24"/>
          <w:szCs w:val="24"/>
          <w:vertAlign w:val="superscript"/>
          <w:lang w:val="id-ID"/>
        </w:rPr>
        <w:t>2</w:t>
      </w:r>
      <w:r w:rsidR="005B0E26" w:rsidRPr="00D84692">
        <w:rPr>
          <w:b/>
          <w:bCs/>
          <w:sz w:val="24"/>
          <w:szCs w:val="24"/>
          <w:vertAlign w:val="superscript"/>
          <w:lang w:val="id-ID"/>
        </w:rPr>
        <w:t xml:space="preserve">, </w:t>
      </w:r>
      <w:r w:rsidR="005B0E26" w:rsidRPr="00D84692">
        <w:rPr>
          <w:b/>
          <w:bCs/>
          <w:sz w:val="24"/>
          <w:szCs w:val="24"/>
          <w:lang w:val="id-ID"/>
        </w:rPr>
        <w:t>Annisa Febra Fadillah</w:t>
      </w:r>
      <w:r w:rsidR="005B0E26" w:rsidRPr="00D84692">
        <w:rPr>
          <w:b/>
          <w:bCs/>
          <w:sz w:val="24"/>
          <w:szCs w:val="24"/>
          <w:vertAlign w:val="superscript"/>
          <w:lang w:val="id-ID"/>
        </w:rPr>
        <w:t>3</w:t>
      </w:r>
      <w:r w:rsidR="005B0E26" w:rsidRPr="00D84692">
        <w:rPr>
          <w:b/>
          <w:bCs/>
          <w:sz w:val="24"/>
          <w:szCs w:val="24"/>
          <w:lang w:val="id-ID"/>
        </w:rPr>
        <w:t>, Ananda Agustin</w:t>
      </w:r>
      <w:r w:rsidR="005B0E26" w:rsidRPr="00D84692">
        <w:rPr>
          <w:b/>
          <w:bCs/>
          <w:sz w:val="24"/>
          <w:szCs w:val="24"/>
          <w:vertAlign w:val="superscript"/>
          <w:lang w:val="id-ID"/>
        </w:rPr>
        <w:t>4</w:t>
      </w:r>
      <w:r w:rsidR="005B0E26" w:rsidRPr="00D84692">
        <w:rPr>
          <w:b/>
          <w:bCs/>
          <w:sz w:val="24"/>
          <w:szCs w:val="24"/>
          <w:lang w:val="id-ID"/>
        </w:rPr>
        <w:t>, Fatimah Azzahira</w:t>
      </w:r>
      <w:r w:rsidR="005B0E26" w:rsidRPr="00D84692">
        <w:rPr>
          <w:b/>
          <w:bCs/>
          <w:sz w:val="24"/>
          <w:szCs w:val="24"/>
          <w:vertAlign w:val="superscript"/>
          <w:lang w:val="id-ID"/>
        </w:rPr>
        <w:t>5</w:t>
      </w:r>
      <w:r w:rsidR="005B0E26" w:rsidRPr="00D84692">
        <w:rPr>
          <w:b/>
          <w:bCs/>
          <w:sz w:val="24"/>
          <w:szCs w:val="24"/>
          <w:lang w:val="id-ID"/>
        </w:rPr>
        <w:t>, Adeliya Maysaroh Putri</w:t>
      </w:r>
      <w:r w:rsidR="005B0E26" w:rsidRPr="00D84692">
        <w:rPr>
          <w:b/>
          <w:bCs/>
          <w:sz w:val="24"/>
          <w:szCs w:val="24"/>
          <w:vertAlign w:val="superscript"/>
          <w:lang w:val="id-ID"/>
        </w:rPr>
        <w:t>6</w:t>
      </w:r>
    </w:p>
    <w:p w14:paraId="6B23B72B" w14:textId="77777777" w:rsidR="005B0E26" w:rsidRPr="00D84692" w:rsidRDefault="005B0E26" w:rsidP="00643119">
      <w:pPr>
        <w:pStyle w:val="NoSpacing"/>
        <w:jc w:val="center"/>
        <w:rPr>
          <w:sz w:val="24"/>
          <w:szCs w:val="24"/>
          <w:lang w:val="id-ID"/>
        </w:rPr>
      </w:pPr>
      <w:r w:rsidRPr="00D84692">
        <w:rPr>
          <w:sz w:val="24"/>
          <w:szCs w:val="24"/>
          <w:lang w:val="id-ID"/>
        </w:rPr>
        <w:t>Institut Syekh Abdul Halim Hasan Binjai</w:t>
      </w:r>
    </w:p>
    <w:p w14:paraId="5436E63B" w14:textId="77777777" w:rsidR="005B0E26" w:rsidRPr="00D84692" w:rsidRDefault="005B0E26" w:rsidP="00643119">
      <w:pPr>
        <w:pStyle w:val="NoSpacing"/>
        <w:jc w:val="center"/>
        <w:rPr>
          <w:lang w:val="id-ID"/>
        </w:rPr>
      </w:pPr>
      <w:r w:rsidRPr="00D84692">
        <w:rPr>
          <w:lang w:val="id-ID"/>
        </w:rPr>
        <w:t>Email:</w:t>
      </w:r>
      <w:r w:rsidR="009D49BE">
        <w:t xml:space="preserve"> </w:t>
      </w:r>
      <w:hyperlink r:id="rId8" w:history="1">
        <w:r w:rsidR="009D49BE" w:rsidRPr="00D84692">
          <w:rPr>
            <w:rStyle w:val="Hyperlink"/>
            <w:lang w:val="id-ID"/>
          </w:rPr>
          <w:t>ariebastianhadinatas@gmail.com</w:t>
        </w:r>
      </w:hyperlink>
      <w:r w:rsidR="009D49BE">
        <w:t xml:space="preserve">, </w:t>
      </w:r>
      <w:hyperlink r:id="rId9" w:history="1">
        <w:r w:rsidR="00BB27AA" w:rsidRPr="00D84692">
          <w:rPr>
            <w:rStyle w:val="Hyperlink"/>
            <w:lang w:val="id-ID"/>
          </w:rPr>
          <w:t>lianaama65@gmail.com</w:t>
        </w:r>
      </w:hyperlink>
      <w:r w:rsidR="00643119" w:rsidRPr="00D84692">
        <w:rPr>
          <w:lang w:val="id-ID"/>
        </w:rPr>
        <w:t xml:space="preserve">, </w:t>
      </w:r>
      <w:hyperlink r:id="rId10" w:history="1">
        <w:r w:rsidR="00643119" w:rsidRPr="00D84692">
          <w:rPr>
            <w:rStyle w:val="Hyperlink"/>
            <w:lang w:val="id-ID"/>
          </w:rPr>
          <w:t>anisafebrafadila@gmail.com</w:t>
        </w:r>
      </w:hyperlink>
      <w:r w:rsidR="00643119" w:rsidRPr="00D84692">
        <w:rPr>
          <w:lang w:val="id-ID"/>
        </w:rPr>
        <w:t xml:space="preserve">, </w:t>
      </w:r>
      <w:hyperlink r:id="rId11" w:history="1">
        <w:r w:rsidR="00643119" w:rsidRPr="00D84692">
          <w:rPr>
            <w:rStyle w:val="Hyperlink"/>
            <w:lang w:val="id-ID"/>
          </w:rPr>
          <w:t>anandanandaagustin17@gmail.com</w:t>
        </w:r>
      </w:hyperlink>
      <w:r w:rsidR="00643119" w:rsidRPr="00D84692">
        <w:rPr>
          <w:lang w:val="id-ID"/>
        </w:rPr>
        <w:t xml:space="preserve">,  </w:t>
      </w:r>
      <w:hyperlink r:id="rId12" w:history="1">
        <w:r w:rsidR="00643119" w:rsidRPr="00D84692">
          <w:rPr>
            <w:rStyle w:val="Hyperlink"/>
            <w:lang w:val="id-ID"/>
          </w:rPr>
          <w:t>azzahirafatimah3@gmail.com</w:t>
        </w:r>
      </w:hyperlink>
      <w:r w:rsidR="00643119" w:rsidRPr="00D84692">
        <w:rPr>
          <w:lang w:val="id-ID"/>
        </w:rPr>
        <w:t xml:space="preserve">, </w:t>
      </w:r>
      <w:hyperlink r:id="rId13" w:history="1">
        <w:r w:rsidR="00643119" w:rsidRPr="00D84692">
          <w:rPr>
            <w:rStyle w:val="Hyperlink"/>
            <w:lang w:val="id-ID"/>
          </w:rPr>
          <w:t>adeliamaysaroh45@gmail.com</w:t>
        </w:r>
      </w:hyperlink>
    </w:p>
    <w:p w14:paraId="592B37C7" w14:textId="77777777" w:rsidR="00643119" w:rsidRPr="00D84692" w:rsidRDefault="00643119" w:rsidP="005B0E26">
      <w:pPr>
        <w:rPr>
          <w:rFonts w:asciiTheme="minorBidi" w:hAnsiTheme="minorBidi"/>
          <w:b/>
          <w:bCs/>
          <w:lang w:val="id-ID"/>
        </w:rPr>
      </w:pPr>
    </w:p>
    <w:p w14:paraId="6A07BF08" w14:textId="77777777" w:rsidR="005B0E26" w:rsidRPr="009D49BE" w:rsidRDefault="005B0E26" w:rsidP="00A67B50">
      <w:pPr>
        <w:pStyle w:val="NoSpacing"/>
        <w:jc w:val="both"/>
        <w:rPr>
          <w:rFonts w:ascii="Arial Unicode MS" w:eastAsia="Arial Unicode MS" w:hAnsi="Arial Unicode MS" w:cs="Arial Unicode MS"/>
          <w:b/>
        </w:rPr>
      </w:pPr>
      <w:r w:rsidRPr="009D49BE">
        <w:rPr>
          <w:rFonts w:ascii="Arial Unicode MS" w:eastAsia="Arial Unicode MS" w:hAnsi="Arial Unicode MS" w:cs="Arial Unicode MS"/>
          <w:b/>
          <w:lang w:val="id-ID"/>
        </w:rPr>
        <w:t>ABSTRAK</w:t>
      </w:r>
    </w:p>
    <w:p w14:paraId="46388BC5" w14:textId="77777777" w:rsidR="00A67B50" w:rsidRPr="009D49BE" w:rsidRDefault="00A67B50" w:rsidP="00A67B50">
      <w:pPr>
        <w:pStyle w:val="NoSpacing"/>
        <w:jc w:val="both"/>
        <w:rPr>
          <w:rFonts w:ascii="Arial Unicode MS" w:eastAsia="Arial Unicode MS" w:hAnsi="Arial Unicode MS" w:cs="Arial Unicode MS"/>
          <w:i/>
        </w:rPr>
      </w:pPr>
      <w:r w:rsidRPr="009D49BE">
        <w:rPr>
          <w:rFonts w:ascii="Arial Unicode MS" w:eastAsia="Arial Unicode MS" w:hAnsi="Arial Unicode MS" w:cs="Arial Unicode MS"/>
          <w:i/>
        </w:rPr>
        <w:t>Perkembangan teknologi informasi telah membawa perubahan signifikan dalam paradigma pemasaran modern, di mana perusahaan tidak lagi hanya mengandalkan kreativitas, tetapi juga memanfaatkan teknologi digital seperti Big Data, Artificial Intelligence (AI), Internet of Things (IoT), serta berbagai tools otomatisasi untuk memahami perilaku konsumen dan meningkatkan efektivitas strategi pemasaran. Pemasaran digital menjadi pendekatan strategis yang mencakup perencanaan terstruktur melalui penetapan tujuan, identifikasi audiens, pemilihan platform, serta pengembangan konten yang relevan. Selain itu, integrasi media sosial, SEO, email marketing, dan analisis data berperan penting dalam meningkatkan kinerja pemasaran dan pengambilan keputusan berbasis data. Di sisi lain, inovasi produk dan layanan menjadi faktor kunci dalam meningkatkan daya saing bisnis. Inovasi dapat berupa pengembangan produk baru maupun penyempurnaan produk yang sudah ada, serta peningkatan kualitas layanan melalui pemanfaatan teknologi digital dan personalisasi pengalaman pelanggan. Integrasi antara inovasi produk dan layanan mampu menciptakan nilai tambah yang lebih besar serta meningkatkan kepuasan dan loyalitas pelanggan.</w:t>
      </w:r>
    </w:p>
    <w:p w14:paraId="0256D3B2" w14:textId="77777777" w:rsidR="00A67B50" w:rsidRPr="009D49BE" w:rsidRDefault="00A67B50" w:rsidP="00A67B50">
      <w:pPr>
        <w:pStyle w:val="NoSpacing"/>
        <w:jc w:val="both"/>
        <w:rPr>
          <w:rFonts w:ascii="Arial Unicode MS" w:eastAsia="Arial Unicode MS" w:hAnsi="Arial Unicode MS" w:cs="Arial Unicode MS"/>
          <w:i/>
        </w:rPr>
      </w:pPr>
      <w:r w:rsidRPr="009D49BE">
        <w:rPr>
          <w:rFonts w:ascii="Arial Unicode MS" w:eastAsia="Arial Unicode MS" w:hAnsi="Arial Unicode MS" w:cs="Arial Unicode MS"/>
          <w:i/>
        </w:rPr>
        <w:t>Lebih lanjut, teknologi informasi juga mendorong munculnya model bisnis baru seperti e-commerce yang memungkinkan proses transaksi dilakukan secara online dengan efisien dan menjangkau pasar yang lebih luas. Secara keseluruhan, pemanfaatan teknologi, inovasi yang berkelanjutan, serta penerapan strategi pemasaran digital yang tepat menjadi faktor utama dalam mendukung keberhasilan dan keberlanjutan bisnis di era digital yang kompetitif.</w:t>
      </w:r>
    </w:p>
    <w:p w14:paraId="5803FFF2" w14:textId="77777777" w:rsidR="00A67B50" w:rsidRPr="009D49BE" w:rsidRDefault="00A67B50" w:rsidP="00A67B50">
      <w:pPr>
        <w:pStyle w:val="NoSpacing"/>
        <w:jc w:val="both"/>
        <w:rPr>
          <w:rFonts w:ascii="Arial Unicode MS" w:eastAsia="Arial Unicode MS" w:hAnsi="Arial Unicode MS" w:cs="Arial Unicode MS"/>
          <w:i/>
        </w:rPr>
      </w:pPr>
      <w:r w:rsidRPr="009D49BE">
        <w:rPr>
          <w:rStyle w:val="Strong"/>
          <w:i/>
        </w:rPr>
        <w:t>Kata Kunci:</w:t>
      </w:r>
      <w:r w:rsidR="009D49BE" w:rsidRPr="009D49BE">
        <w:rPr>
          <w:i/>
        </w:rPr>
        <w:t xml:space="preserve"> </w:t>
      </w:r>
      <w:r w:rsidRPr="009D49BE">
        <w:rPr>
          <w:i/>
        </w:rPr>
        <w:t>Pemasaran digital, teknologi informasi, inova</w:t>
      </w:r>
      <w:r w:rsidR="009D49BE" w:rsidRPr="009D49BE">
        <w:rPr>
          <w:i/>
        </w:rPr>
        <w:t>si</w:t>
      </w:r>
      <w:r w:rsidRPr="009D49BE">
        <w:rPr>
          <w:i/>
        </w:rPr>
        <w:t>, strategi pemasaran</w:t>
      </w:r>
    </w:p>
    <w:p w14:paraId="2C7ECE2B" w14:textId="77777777" w:rsidR="009D49BE" w:rsidRPr="009D49BE" w:rsidRDefault="00A67B50" w:rsidP="009D49BE">
      <w:pPr>
        <w:pStyle w:val="NoSpacing"/>
        <w:jc w:val="both"/>
        <w:rPr>
          <w:rFonts w:ascii="Arial Unicode MS" w:eastAsia="Arial Unicode MS" w:hAnsi="Arial Unicode MS" w:cs="Arial Unicode MS"/>
          <w:i/>
        </w:rPr>
      </w:pPr>
      <w:r w:rsidRPr="00A67B50">
        <w:rPr>
          <w:rStyle w:val="Strong"/>
          <w:rFonts w:ascii="Arial Unicode MS" w:eastAsia="Arial Unicode MS" w:hAnsi="Arial Unicode MS" w:cs="Arial Unicode MS"/>
        </w:rPr>
        <w:lastRenderedPageBreak/>
        <w:t>Abstract</w:t>
      </w:r>
      <w:r w:rsidRPr="00A67B50">
        <w:rPr>
          <w:rFonts w:ascii="Arial Unicode MS" w:eastAsia="Arial Unicode MS" w:hAnsi="Arial Unicode MS" w:cs="Arial Unicode MS"/>
        </w:rPr>
        <w:br/>
      </w:r>
      <w:r w:rsidRPr="009D49BE">
        <w:rPr>
          <w:rFonts w:ascii="Arial Unicode MS" w:eastAsia="Arial Unicode MS" w:hAnsi="Arial Unicode MS" w:cs="Arial Unicode MS"/>
          <w:i/>
        </w:rPr>
        <w:t>The development of information technology has significantly transformed the paradigm of modern marketing, where companies no longer rely solely on creativity but also leverage digital technologies such as Big Data, Artificial Intelligence (AI), Internet of Things (IoT), and various automation tools to understand consumer behavior and enhance the effectiveness of marketing strategies. Digital marketing has become a strategic approach that involves structured planning, including setting clear objectives, identifying target audiences, selecting appropriate platforms, and developing relevant content. Additionally, the integration of social media, search engine optimization (SEO), email marketing, and data analytics plays a crucial role in improving marketing performance and enabling data-driven decision-making. On the other hand, product and service innovation are key factors in enhancing business competitiveness. Innovation can take the form of developing new products or improving existing ones, as well as enhancing service quality through digital technologies and personalized customer experiences. The integration of product and service innovation creates greater value, leading to higher customer satisfaction and loyalty. Furthermore, information technology has driven the emergence of new business models such as e-commerce, which allows transactions to be conducted online efficiently while reaching a broader market. Overall, the utilization of technology, continuous innovation, and the implementation of effective digital marketing strategies are essential factors in achieving business success and sustainability in a highly competitive digital era.</w:t>
      </w:r>
    </w:p>
    <w:p w14:paraId="17B81DA4" w14:textId="77777777" w:rsidR="009D49BE" w:rsidRPr="009D49BE" w:rsidRDefault="009D49BE" w:rsidP="009D49BE">
      <w:pPr>
        <w:pStyle w:val="NoSpacing"/>
        <w:jc w:val="both"/>
        <w:rPr>
          <w:rFonts w:ascii="Arial Unicode MS" w:eastAsia="Arial Unicode MS" w:hAnsi="Arial Unicode MS" w:cs="Arial Unicode MS"/>
          <w:i/>
        </w:rPr>
      </w:pPr>
      <w:r w:rsidRPr="009D49BE">
        <w:rPr>
          <w:rStyle w:val="Strong"/>
          <w:i/>
        </w:rPr>
        <w:t xml:space="preserve">Keywords: </w:t>
      </w:r>
      <w:r w:rsidRPr="009D49BE">
        <w:rPr>
          <w:i/>
        </w:rPr>
        <w:t>Digital marketing, info</w:t>
      </w:r>
      <w:r w:rsidR="009F2DDD">
        <w:rPr>
          <w:i/>
        </w:rPr>
        <w:t>rmation technology, innovation</w:t>
      </w:r>
      <w:r w:rsidRPr="009D49BE">
        <w:rPr>
          <w:i/>
        </w:rPr>
        <w:t>, marketing strategy</w:t>
      </w:r>
    </w:p>
    <w:p w14:paraId="0D55E423" w14:textId="77777777" w:rsidR="005B0E26" w:rsidRPr="009D49BE" w:rsidRDefault="005B0E26" w:rsidP="005B0E26">
      <w:pPr>
        <w:rPr>
          <w:rFonts w:asciiTheme="minorBidi" w:hAnsiTheme="minorBidi"/>
          <w:b/>
          <w:bCs/>
        </w:rPr>
      </w:pPr>
    </w:p>
    <w:p w14:paraId="331DD819" w14:textId="77777777" w:rsidR="005B0E26" w:rsidRPr="00D84692" w:rsidRDefault="005B0E26" w:rsidP="00850A45">
      <w:pPr>
        <w:pStyle w:val="NoSpacing"/>
        <w:jc w:val="both"/>
        <w:rPr>
          <w:rFonts w:asciiTheme="minorBidi" w:hAnsiTheme="minorBidi"/>
          <w:b/>
          <w:bCs/>
          <w:lang w:val="id-ID"/>
        </w:rPr>
      </w:pPr>
      <w:r w:rsidRPr="00D84692">
        <w:rPr>
          <w:rFonts w:asciiTheme="minorBidi" w:hAnsiTheme="minorBidi"/>
          <w:b/>
          <w:bCs/>
          <w:lang w:val="id-ID"/>
        </w:rPr>
        <w:t>PENDAHULUAN</w:t>
      </w:r>
    </w:p>
    <w:p w14:paraId="1AF81891" w14:textId="77777777" w:rsidR="008D29E7" w:rsidRPr="00D84692" w:rsidRDefault="008D29E7" w:rsidP="00E439A5">
      <w:pPr>
        <w:pStyle w:val="NoSpacing"/>
        <w:spacing w:line="360" w:lineRule="auto"/>
        <w:ind w:firstLine="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 xml:space="preserve">Perkembangan teknologi digital dalam beberapa dekade terakhir telah membawa perubahan signifikan dalam berbagai aspek kehidupan, termasuk dalam bidang ekonomi dan kewirausahaan. Transformasi digital mendorong munculnya model bisnis baru yang lebih fleksibel, efisien, dan mampu menjangkau pasar secara luas tanpa batas geografis. Internet, media sosial, serta berbagai platform digital telah menjadi sarana utama bagi pelaku usaha dalam memasarkan produk dan berinteraksi dengan konsumen. Hal ini menunjukkan bahwa kewirausahaan di </w:t>
      </w:r>
      <w:r w:rsidRPr="00D84692">
        <w:rPr>
          <w:rFonts w:asciiTheme="minorBidi" w:eastAsia="Times New Roman" w:hAnsiTheme="minorBidi"/>
          <w:sz w:val="24"/>
          <w:szCs w:val="24"/>
          <w:lang w:val="id-ID"/>
        </w:rPr>
        <w:lastRenderedPageBreak/>
        <w:t>era digital tidak lagi hanya bergantung pada modal fisik, tetapi juga pada kemampuan memanfaatkan teknologi secara optimal (Kotler &amp; Keller, 2016).Di sisi lain, perubahan perilaku konsumen yang semakin mengarah pada penggunaan teknologi digital menuntut para wirausaha untuk beradaptasi secara cepat dan tepat. Konsumen kini cenderung mencari informasi produk secara online, membandingkan harga, serta melakukan transaksi melalui platform digital. Oleh karena itu, pelaku usaha perlu memiliki strategi yang tepat dalam menghadapi persaingan yang semakin ketat di era digital. Strategi tersebut tidak hanya mencakup pemanfaatan teknologi, tetapi juga inovasi produk dan layanan serta penerapan pemasaran digital yang efektif (Chaffey, 2015).</w:t>
      </w:r>
    </w:p>
    <w:p w14:paraId="3AD33237" w14:textId="77777777" w:rsidR="008D29E7" w:rsidRPr="00D84692" w:rsidRDefault="008D29E7" w:rsidP="00E439A5">
      <w:pPr>
        <w:pStyle w:val="NoSpacing"/>
        <w:spacing w:line="360" w:lineRule="auto"/>
        <w:ind w:firstLine="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Namun demikian, tidak semua pelaku usaha mampu mengoptimalkan peluang yang ditawarkan oleh perkembangan teknologi digital. Keterbatasan pengetahuan, kurangnya keterampilan digital, serta minimnya inovasi menjadi kendala utama dalam pengembangan usaha. Oleh karena itu, diperlukan pemahaman yang komprehensif mengenai strategi kewirausahaan di era digital agar pelaku usaha mampu bertahan dan berkembang secara berkelanjutan. Menurut Tjiptono (2019), keberhasilan dalam pemasaran digital sangat ditentukan oleh kemampuan dalam memahami kebutuhan konsumen serta mengintegrasikan teknologi dengan strategi bisnis yang tepat.</w:t>
      </w:r>
    </w:p>
    <w:p w14:paraId="533A4304" w14:textId="77777777" w:rsidR="009553BD" w:rsidRPr="00D84692" w:rsidRDefault="00CB6110"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 xml:space="preserve">Konsep kewirausahaan menunjukkan kemampuan dan proses menciptakan sesuatu yang baru, berbeda, dan inovatif dengan keberanian mengambil risiko untuk menghasilkan produk, jasa, atau usaha yang mampu memberikan nilai tambah bagi diri sendiri maupun masyarakat. Seiring dengan perkembangan teknologi, muncul konsep kewirausahaan digital yang berkembang pesat dalam beberapa dekade terakhir, didorong oleh evolusi teknologi seperti internet, perangkat seluler, kecerdasan buatan, dan big data yang telah mengubah cara berbisnis serta membuka peluang dan model bisnis baru yang inovatif. Kewirausahaan digital merupakan bentuk kewirausahaan yang memanfaatkan teknologi digital dalam menciptakan, mengelola, dan mengembangkan usaha, di mana teknologi tidak hanya menjadi alat bantu tetapi juga inti dari model bisnis. Pemanfaatan internet, aplikasi, media sosial, cloud computing, dan analitik data </w:t>
      </w:r>
      <w:r w:rsidRPr="00D84692">
        <w:rPr>
          <w:rFonts w:asciiTheme="minorBidi" w:hAnsiTheme="minorBidi"/>
          <w:sz w:val="24"/>
          <w:szCs w:val="24"/>
          <w:lang w:val="id-ID"/>
        </w:rPr>
        <w:lastRenderedPageBreak/>
        <w:t xml:space="preserve">memungkinkan pelaku usaha menjangkau pasar yang lebih luas, meningkatkan efisiensi operasional, serta menciptakan nilai tambah dan pengalaman pelanggan yang lebih personal. </w:t>
      </w:r>
    </w:p>
    <w:p w14:paraId="7D29E4E3" w14:textId="77777777" w:rsidR="00CB6110" w:rsidRPr="00D84692" w:rsidRDefault="00CB6110"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Selain itu, kewirausahaan digital berperan penting dalam perekonomian modern karena mampu menciptakan lapangan kerja, memperluas pasar, dan meningkatkan inklusi ekonomi, sekaligus mendorong lahirnya model bisnis yang fleksibel dan adaptif. Pada dasarnya, kewirausahaan juga merupakan keberanian untuk memenuhi kebutuhan hidup dengan memanfaatkan potensi yang dimiliki serta kemampuan dalam mengidentifikasi peluang dan mengembangkannya menjadi sesuatu yang bernilai. Perkembangan digitalisasi menjadi titik awal perubahan besar dalam berbagai sektor, termasuk bisnis dan kewirausahaan, yang tidak hanya mengubah proses produksi dari konvensional ke berbasis teknologi, tetapi juga mengubah pola pemasaran dan perilaku konsumsi masyarakat secara digital sehingga mendorong terjadinya transformasi secara menyeluruh dalam dunia usaha.</w:t>
      </w:r>
      <w:r w:rsidR="00BB27AA" w:rsidRPr="00D84692">
        <w:rPr>
          <w:rFonts w:asciiTheme="minorBidi" w:hAnsiTheme="minorBidi"/>
          <w:sz w:val="24"/>
          <w:szCs w:val="24"/>
          <w:lang w:val="id-ID"/>
        </w:rPr>
        <w:t>(</w:t>
      </w:r>
      <w:r w:rsidR="005F1F51" w:rsidRPr="00D84692">
        <w:rPr>
          <w:rFonts w:asciiTheme="minorBidi" w:hAnsiTheme="minorBidi"/>
          <w:sz w:val="24"/>
          <w:szCs w:val="24"/>
          <w:lang w:val="id-ID"/>
        </w:rPr>
        <w:t xml:space="preserve"> Abdurahim, 2024</w:t>
      </w:r>
      <w:r w:rsidR="00850A45" w:rsidRPr="00D84692">
        <w:rPr>
          <w:rFonts w:asciiTheme="minorBidi" w:hAnsiTheme="minorBidi"/>
          <w:sz w:val="24"/>
          <w:szCs w:val="24"/>
          <w:lang w:val="id-ID"/>
        </w:rPr>
        <w:t>)</w:t>
      </w:r>
    </w:p>
    <w:p w14:paraId="4B3EE302" w14:textId="77777777" w:rsidR="00CB6110" w:rsidRPr="00D84692" w:rsidRDefault="00CB6110"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 xml:space="preserve">Seiring dengan perkembangan digitalisasi, konversi dari perdagangan offline ke online telah mendominasi aktivitas bisnis di Indonesia, di mana para pengusaha kini menggabungkan kedua model tersebut untuk memaksimalkan promosi dan penjualan produk. Banyak pelaku usaha yang berhasil membangun bisnis digital dalam bentuk startup, yang sebagian besar didirikan oleh generasi milenial dengan memanfaatkan media sosial sebagai sarana utama pemasaran, mengingat tingginya intensitas penggunaan media sosial di kalangan masyarakat. Penerapan internet telah mendorong pertumbuhan ekonomi digital di Indonesia, yang ditandai dengan meningkatnya jumlah pengguna internet yang mencapai lebih dari 132 juta orang dan didominasi oleh pengguna smartphone, sehingga membuka peluang besar bagi pelaku UMKM untuk mengembangkan bisnis berbasis digital. Fenomena ini juga mendorong berkembangnya berbagai layanan online seperti perdagangan elektronik (e-commerce), pemesanan transportasi, akomodasi, dan layanan lainnya yang semakin diminati karena dinilai lebih praktis, terjangkau, dan efisien, meskipun di sisi lain memunculkan konflik dengan pelaku usaha konvensional, seperti pada sektor transportasi antara layanan online dan </w:t>
      </w:r>
      <w:r w:rsidRPr="00D84692">
        <w:rPr>
          <w:rFonts w:asciiTheme="minorBidi" w:hAnsiTheme="minorBidi"/>
          <w:sz w:val="24"/>
          <w:szCs w:val="24"/>
          <w:lang w:val="id-ID"/>
        </w:rPr>
        <w:lastRenderedPageBreak/>
        <w:t>tradisional yang bahkan memicu protes hingga pemerintah mengeluarkan regulasi untuk mengaturnya. Secara umum, teknologi informasi telah memberikan manfaat besar dalam berbagai bidang, termasuk bisnis, perbankan, pendidikan, dan kesehatan, serta berperan penting dalam meningk</w:t>
      </w:r>
      <w:r w:rsidR="009553BD" w:rsidRPr="00D84692">
        <w:rPr>
          <w:rFonts w:asciiTheme="minorBidi" w:hAnsiTheme="minorBidi"/>
          <w:sz w:val="24"/>
          <w:szCs w:val="24"/>
          <w:lang w:val="id-ID"/>
        </w:rPr>
        <w:t>atkan kualitas hidup masyarakat</w:t>
      </w:r>
      <w:r w:rsidRPr="00D84692">
        <w:rPr>
          <w:rFonts w:asciiTheme="minorBidi" w:hAnsiTheme="minorBidi"/>
          <w:sz w:val="24"/>
          <w:szCs w:val="24"/>
          <w:lang w:val="id-ID"/>
        </w:rPr>
        <w:t>. Dengan demikian, perkembangan teknologi digital menjadi faktor utama dalam mendorong transformasi bisnis secara menyeluruh di Indonesia.</w:t>
      </w:r>
      <w:r w:rsidR="00BB27AA" w:rsidRPr="00D84692">
        <w:rPr>
          <w:rFonts w:asciiTheme="minorBidi" w:hAnsiTheme="minorBidi"/>
          <w:sz w:val="24"/>
          <w:szCs w:val="24"/>
          <w:lang w:val="id-ID"/>
        </w:rPr>
        <w:t>(</w:t>
      </w:r>
      <w:r w:rsidR="00A1039A" w:rsidRPr="00D84692">
        <w:rPr>
          <w:rFonts w:asciiTheme="minorBidi" w:hAnsiTheme="minorBidi"/>
          <w:sz w:val="24"/>
          <w:szCs w:val="24"/>
          <w:lang w:val="id-ID"/>
        </w:rPr>
        <w:t xml:space="preserve"> Zaidan,dkk, 2023</w:t>
      </w:r>
      <w:r w:rsidR="00850A45" w:rsidRPr="00D84692">
        <w:rPr>
          <w:rFonts w:asciiTheme="minorBidi" w:hAnsiTheme="minorBidi"/>
          <w:sz w:val="24"/>
          <w:szCs w:val="24"/>
          <w:lang w:val="id-ID"/>
        </w:rPr>
        <w:t>)</w:t>
      </w:r>
    </w:p>
    <w:p w14:paraId="46979805" w14:textId="77777777" w:rsidR="00643119" w:rsidRPr="00D84692" w:rsidRDefault="00643119" w:rsidP="00E439A5">
      <w:pPr>
        <w:pStyle w:val="NoSpacing"/>
        <w:spacing w:line="360" w:lineRule="auto"/>
        <w:ind w:firstLine="720"/>
        <w:jc w:val="both"/>
        <w:rPr>
          <w:rFonts w:asciiTheme="minorBidi" w:eastAsia="Times New Roman" w:hAnsiTheme="minorBidi"/>
          <w:sz w:val="24"/>
          <w:szCs w:val="24"/>
          <w:lang w:val="id-ID"/>
        </w:rPr>
      </w:pPr>
    </w:p>
    <w:p w14:paraId="40AFDEEB" w14:textId="77777777" w:rsidR="008D29E7" w:rsidRPr="00D84692" w:rsidRDefault="00643119" w:rsidP="00850A45">
      <w:pPr>
        <w:pStyle w:val="NoSpacing"/>
        <w:jc w:val="both"/>
        <w:rPr>
          <w:rFonts w:asciiTheme="minorBidi" w:hAnsiTheme="minorBidi"/>
          <w:b/>
          <w:bCs/>
          <w:lang w:val="id-ID"/>
        </w:rPr>
      </w:pPr>
      <w:r w:rsidRPr="00D84692">
        <w:rPr>
          <w:rFonts w:asciiTheme="minorBidi" w:hAnsiTheme="minorBidi"/>
          <w:b/>
          <w:bCs/>
          <w:lang w:val="id-ID"/>
        </w:rPr>
        <w:t>METODE PENELITIAN</w:t>
      </w:r>
    </w:p>
    <w:p w14:paraId="3607B4D0" w14:textId="77777777" w:rsidR="00643119" w:rsidRPr="00D84692" w:rsidRDefault="00643119"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Penelitian ini menggunakan pendekatan kualitatif dengan jenis penelitian studi literatur (</w:t>
      </w:r>
      <w:r w:rsidRPr="00D84692">
        <w:rPr>
          <w:rFonts w:asciiTheme="minorBidi" w:hAnsiTheme="minorBidi"/>
          <w:i/>
          <w:iCs/>
          <w:sz w:val="24"/>
          <w:szCs w:val="24"/>
          <w:lang w:val="id-ID"/>
        </w:rPr>
        <w:t>library research</w:t>
      </w:r>
      <w:r w:rsidRPr="00D84692">
        <w:rPr>
          <w:rFonts w:asciiTheme="minorBidi" w:hAnsiTheme="minorBidi"/>
          <w:sz w:val="24"/>
          <w:szCs w:val="24"/>
          <w:lang w:val="id-ID"/>
        </w:rPr>
        <w:t>). Pendekatan ini dipilih karena penelitian bertujuan untuk mengkaji dan menganalisis konsep serta strategi kewirausahaan di era digital berdasarkan berbagai sumber teori dan hasil penelitian sebelumnya. Data yang digunakan dalam penelitian ini merupakan data sekunder yang diperoleh dari buku, jurnal ilmiah, artikel, serta publikasi resmi yang relevan dengan topik kewirausahaan digital, pemanfaatan teknologi, inovasi produk dan layanan, serta strategi pemasaran digital. Teknik pengumpulan data dilakukan melalui studi dokumentasi dengan cara mengumpulkan, membaca, dan menelaah berbagai literatur yang berkaitan dengan penelitian. Selanjutnya, teknik analisis data dilakukan secara deskriptif kualitatif, yaitu dengan mengorganisasikan data, mengelompokkan informasi berdasarkan tema pembahasan, kemudian menginterpretasikan data tersebut untuk memperoleh pemahaman yang komprehensif mengenai strategi kewirausahaan di era digital. Untuk menjaga keabsahan data, penelitian ini menggunakan teknik triangulasi sumber, yaitu membandingkan berbagai sumber referensi yang berbeda guna memperoleh informasi yang valid. Dengan metode ini, diharapkan hasil penelitian mampu memberikan gambaran yang jelas dan mendalam mengenai strategi kewirausahaan di era digital.</w:t>
      </w:r>
    </w:p>
    <w:p w14:paraId="60B0686D" w14:textId="77777777" w:rsidR="00643119" w:rsidRPr="00D84692" w:rsidRDefault="009553BD" w:rsidP="008D29E7">
      <w:pPr>
        <w:spacing w:before="100" w:beforeAutospacing="1" w:after="100" w:afterAutospacing="1" w:line="240" w:lineRule="auto"/>
        <w:rPr>
          <w:rFonts w:asciiTheme="minorBidi" w:eastAsia="Times New Roman" w:hAnsiTheme="minorBidi"/>
          <w:b/>
          <w:bCs/>
          <w:lang w:val="id-ID"/>
        </w:rPr>
      </w:pPr>
      <w:r w:rsidRPr="00D84692">
        <w:rPr>
          <w:rFonts w:asciiTheme="minorBidi" w:eastAsia="Times New Roman" w:hAnsiTheme="minorBidi"/>
          <w:b/>
          <w:bCs/>
          <w:lang w:val="id-ID"/>
        </w:rPr>
        <w:t>HASIL DAN PEMBAHASAN</w:t>
      </w:r>
    </w:p>
    <w:p w14:paraId="6AA307C5" w14:textId="77777777" w:rsidR="00C14F58" w:rsidRPr="00D84692" w:rsidRDefault="009553BD" w:rsidP="00CF6996">
      <w:pPr>
        <w:pStyle w:val="NoSpacing"/>
        <w:spacing w:line="360" w:lineRule="auto"/>
        <w:jc w:val="both"/>
        <w:rPr>
          <w:rFonts w:asciiTheme="minorBidi" w:hAnsiTheme="minorBidi"/>
          <w:b/>
          <w:bCs/>
          <w:lang w:val="id-ID"/>
        </w:rPr>
      </w:pPr>
      <w:r w:rsidRPr="00D84692">
        <w:rPr>
          <w:rFonts w:asciiTheme="minorBidi" w:hAnsiTheme="minorBidi"/>
          <w:b/>
          <w:bCs/>
          <w:lang w:val="id-ID"/>
        </w:rPr>
        <w:t>A. Pemanfaatan Teknologi dan Pemasaran Digital</w:t>
      </w:r>
    </w:p>
    <w:p w14:paraId="0B6DF92B" w14:textId="77777777" w:rsidR="00CF6996" w:rsidRPr="00D84692" w:rsidRDefault="002E5983"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lastRenderedPageBreak/>
        <w:t xml:space="preserve">Perkembangan teknologi informasi telah membawa perubahan besar terhadap paradigma pemasaran modern. Dalam era digital, perusahaan tidak lagi hanya mengandalkan kreativitas dalam komunikasi, tetapi juga memanfaatkan teknologi canggih untuk memahami perilaku konsumen, mengoptimalkan strategi promosi, serta meningkatkan efektivitas pengambilan keputusan. penerapan teknologi digital dalam pemasaran berperan penting dalam menciptakan nilai melalui pemanfaatan data, otomatisasi, serta integrasi sistem informasi yang mendukung aktivitas pemasaran secara </w:t>
      </w:r>
      <w:r w:rsidRPr="00D84692">
        <w:rPr>
          <w:rFonts w:asciiTheme="minorBidi" w:hAnsiTheme="minorBidi"/>
          <w:i/>
          <w:iCs/>
          <w:sz w:val="24"/>
          <w:szCs w:val="24"/>
          <w:lang w:val="id-ID"/>
        </w:rPr>
        <w:t>real time</w:t>
      </w:r>
      <w:r w:rsidRPr="00D84692">
        <w:rPr>
          <w:rFonts w:asciiTheme="minorBidi" w:hAnsiTheme="minorBidi"/>
          <w:sz w:val="24"/>
          <w:szCs w:val="24"/>
          <w:lang w:val="id-ID"/>
        </w:rPr>
        <w:t xml:space="preserve">.Teknologi seperti Big Data, </w:t>
      </w:r>
      <w:r w:rsidRPr="00D84692">
        <w:rPr>
          <w:rFonts w:asciiTheme="minorBidi" w:hAnsiTheme="minorBidi"/>
          <w:i/>
          <w:iCs/>
          <w:sz w:val="24"/>
          <w:szCs w:val="24"/>
          <w:lang w:val="id-ID"/>
        </w:rPr>
        <w:t>Artificial Intelligence</w:t>
      </w:r>
      <w:r w:rsidRPr="00D84692">
        <w:rPr>
          <w:rFonts w:asciiTheme="minorBidi" w:hAnsiTheme="minorBidi"/>
          <w:sz w:val="24"/>
          <w:szCs w:val="24"/>
          <w:lang w:val="id-ID"/>
        </w:rPr>
        <w:t xml:space="preserve"> (AI), </w:t>
      </w:r>
      <w:r w:rsidRPr="00D84692">
        <w:rPr>
          <w:rFonts w:asciiTheme="minorBidi" w:hAnsiTheme="minorBidi"/>
          <w:i/>
          <w:iCs/>
          <w:sz w:val="24"/>
          <w:szCs w:val="24"/>
          <w:lang w:val="id-ID"/>
        </w:rPr>
        <w:t xml:space="preserve">Internet of Things </w:t>
      </w:r>
      <w:r w:rsidRPr="00D84692">
        <w:rPr>
          <w:rFonts w:asciiTheme="minorBidi" w:hAnsiTheme="minorBidi"/>
          <w:sz w:val="24"/>
          <w:szCs w:val="24"/>
          <w:lang w:val="id-ID"/>
        </w:rPr>
        <w:t xml:space="preserve">(IoT), </w:t>
      </w:r>
      <w:r w:rsidRPr="00D84692">
        <w:rPr>
          <w:rFonts w:asciiTheme="minorBidi" w:hAnsiTheme="minorBidi"/>
          <w:i/>
          <w:iCs/>
          <w:sz w:val="24"/>
          <w:szCs w:val="24"/>
          <w:lang w:val="id-ID"/>
        </w:rPr>
        <w:t>Augmented Reality</w:t>
      </w:r>
      <w:r w:rsidRPr="00D84692">
        <w:rPr>
          <w:rFonts w:asciiTheme="minorBidi" w:hAnsiTheme="minorBidi"/>
          <w:sz w:val="24"/>
          <w:szCs w:val="24"/>
          <w:lang w:val="id-ID"/>
        </w:rPr>
        <w:t xml:space="preserve"> (AR), </w:t>
      </w:r>
      <w:r w:rsidRPr="00D84692">
        <w:rPr>
          <w:rFonts w:asciiTheme="minorBidi" w:hAnsiTheme="minorBidi"/>
          <w:i/>
          <w:iCs/>
          <w:sz w:val="24"/>
          <w:szCs w:val="24"/>
          <w:lang w:val="id-ID"/>
        </w:rPr>
        <w:t>Virtual Reality</w:t>
      </w:r>
      <w:r w:rsidRPr="00D84692">
        <w:rPr>
          <w:rFonts w:asciiTheme="minorBidi" w:hAnsiTheme="minorBidi"/>
          <w:sz w:val="24"/>
          <w:szCs w:val="24"/>
          <w:lang w:val="id-ID"/>
        </w:rPr>
        <w:t xml:space="preserve"> (VR), </w:t>
      </w:r>
      <w:r w:rsidRPr="00D84692">
        <w:rPr>
          <w:rFonts w:asciiTheme="minorBidi" w:hAnsiTheme="minorBidi"/>
          <w:i/>
          <w:iCs/>
          <w:sz w:val="24"/>
          <w:szCs w:val="24"/>
          <w:lang w:val="id-ID"/>
        </w:rPr>
        <w:t>Blockchain</w:t>
      </w:r>
      <w:r w:rsidRPr="00D84692">
        <w:rPr>
          <w:rFonts w:asciiTheme="minorBidi" w:hAnsiTheme="minorBidi"/>
          <w:sz w:val="24"/>
          <w:szCs w:val="24"/>
          <w:lang w:val="id-ID"/>
        </w:rPr>
        <w:t xml:space="preserve">, dan </w:t>
      </w:r>
      <w:r w:rsidRPr="00D84692">
        <w:rPr>
          <w:rFonts w:asciiTheme="minorBidi" w:hAnsiTheme="minorBidi"/>
          <w:i/>
          <w:iCs/>
          <w:sz w:val="24"/>
          <w:szCs w:val="24"/>
          <w:lang w:val="id-ID"/>
        </w:rPr>
        <w:t>Marketing Automation Tools</w:t>
      </w:r>
      <w:r w:rsidRPr="00D84692">
        <w:rPr>
          <w:rFonts w:asciiTheme="minorBidi" w:hAnsiTheme="minorBidi"/>
          <w:sz w:val="24"/>
          <w:szCs w:val="24"/>
          <w:lang w:val="id-ID"/>
        </w:rPr>
        <w:t xml:space="preserve"> telah menjadi elemen strategis yang membantu perusahaan memahami kebutuhan konsumen secara lebih mendalam serta meningkatkan daya saing bisnis di era digital.</w:t>
      </w:r>
      <w:r w:rsidR="00A1039A" w:rsidRPr="00D84692">
        <w:rPr>
          <w:rFonts w:asciiTheme="minorBidi" w:hAnsiTheme="minorBidi"/>
          <w:sz w:val="24"/>
          <w:szCs w:val="24"/>
          <w:lang w:val="id-ID"/>
        </w:rPr>
        <w:t>(Sinulingga,dkk, 2025)</w:t>
      </w:r>
    </w:p>
    <w:p w14:paraId="14FCAFFB" w14:textId="77777777" w:rsidR="002E5983" w:rsidRPr="00D84692" w:rsidRDefault="002E5983"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 xml:space="preserve">Sejalan dengan perkembangan tersebut, strategi pemasaran digital menjadi komponen penting dalam mencapai tujuan bisnis. Strategi ini merupakan rencana terstruktur untuk mengintegrasikan berbagai alat dan taktik pemasaran digital guna meningkatkan kehadiran merek, membangun hubungan dengan audiens, serta meningkatkan </w:t>
      </w:r>
      <w:r w:rsidR="00AB3DD7" w:rsidRPr="00D84692">
        <w:rPr>
          <w:rFonts w:asciiTheme="minorBidi" w:hAnsiTheme="minorBidi"/>
          <w:sz w:val="24"/>
          <w:szCs w:val="24"/>
          <w:lang w:val="id-ID"/>
        </w:rPr>
        <w:t>h</w:t>
      </w:r>
      <w:r w:rsidR="00DD6489" w:rsidRPr="00D84692">
        <w:rPr>
          <w:rFonts w:asciiTheme="minorBidi" w:hAnsiTheme="minorBidi"/>
          <w:sz w:val="24"/>
          <w:szCs w:val="24"/>
          <w:lang w:val="id-ID"/>
        </w:rPr>
        <w:t>asil bisnis secara keseluruhan.</w:t>
      </w:r>
    </w:p>
    <w:p w14:paraId="3CF7DCFE" w14:textId="77777777" w:rsidR="00DD6489" w:rsidRPr="00D84692" w:rsidRDefault="002E5983"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 xml:space="preserve">Dalam merancang strategi pemasaran digital, terdapat beberapa langkah penting yang perlu diperhatikan, yaitu menetapkan tujuan yang jelas, mengidentifikasi audiens target, memilih platform yang tepat, serta menyusun konten yang relevan dan berkualitas. Selain itu, perusahaan juga perlu memanfaatkan media sosial, email marketing, iklan online, serta menerapkan </w:t>
      </w:r>
      <w:r w:rsidRPr="00D84692">
        <w:rPr>
          <w:rFonts w:asciiTheme="minorBidi" w:hAnsiTheme="minorBidi"/>
          <w:i/>
          <w:iCs/>
          <w:sz w:val="24"/>
          <w:szCs w:val="24"/>
          <w:lang w:val="id-ID"/>
        </w:rPr>
        <w:t>Search Engine Optimization</w:t>
      </w:r>
      <w:r w:rsidRPr="00D84692">
        <w:rPr>
          <w:rFonts w:asciiTheme="minorBidi" w:hAnsiTheme="minorBidi"/>
          <w:sz w:val="24"/>
          <w:szCs w:val="24"/>
          <w:lang w:val="id-ID"/>
        </w:rPr>
        <w:t xml:space="preserve"> (SEO) agar lebih mudah ditemukan oleh konsumen. Tidak kalah penting, penggunaan analitik untuk mengukur kinerja, pengembangan branding digital yang konsisten, serta integrasi antara strategi online dan offline menjadi faktor penentu keberhasilan pemasaran digital. Bahkan, adopsi inovasi teknologi seperti AI, chatbot, dan AR/VR dapat semakin meningkatkan pengalaman pelanggan.</w:t>
      </w:r>
      <w:r w:rsidR="00A1039A" w:rsidRPr="00D84692">
        <w:rPr>
          <w:rFonts w:asciiTheme="minorBidi" w:hAnsiTheme="minorBidi"/>
          <w:sz w:val="24"/>
          <w:szCs w:val="24"/>
          <w:lang w:val="id-ID"/>
        </w:rPr>
        <w:t>(</w:t>
      </w:r>
      <w:r w:rsidR="00DD6489" w:rsidRPr="00D84692">
        <w:rPr>
          <w:rFonts w:asciiTheme="minorBidi" w:hAnsiTheme="minorBidi"/>
          <w:sz w:val="24"/>
          <w:szCs w:val="24"/>
          <w:lang w:val="id-ID"/>
        </w:rPr>
        <w:t xml:space="preserve"> Yusuf, Ade, dan Amirudin, 2025)</w:t>
      </w:r>
    </w:p>
    <w:p w14:paraId="0BE5C794" w14:textId="77777777" w:rsidR="002E5983" w:rsidRPr="00D84692" w:rsidRDefault="002E5983" w:rsidP="00E439A5">
      <w:pPr>
        <w:pStyle w:val="NoSpacing"/>
        <w:spacing w:line="360" w:lineRule="auto"/>
        <w:ind w:firstLine="720"/>
        <w:jc w:val="both"/>
        <w:rPr>
          <w:rFonts w:asciiTheme="minorBidi" w:hAnsiTheme="minorBidi"/>
          <w:sz w:val="24"/>
          <w:szCs w:val="24"/>
          <w:lang w:val="id-ID"/>
        </w:rPr>
      </w:pPr>
    </w:p>
    <w:p w14:paraId="0926414D" w14:textId="77777777" w:rsidR="002E5983" w:rsidRPr="00D84692" w:rsidRDefault="002E5983"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lastRenderedPageBreak/>
        <w:t>Lebih jauh, teknologi informasi tidak hanya berperan dalam pemasaran, tetapi juga menjadi pendorong utama inovasi bisnis. Dengan memanfaatkan teknologi digital, perusahaan mampu menciptakan model bisnis baru yang sebelumnya tidak mungkin dilakukan. Munculnya berbagai platform digital seperti marketplace, layanan berbasis aplikasi, serta sistem pembayaran digital merupakan bukti nyata bagaimana teknologi informasi mendorong transformasi bisnis. Inovasi tersebut tidak hanya membuka peluang usaha baru, tetapi juga mengubah cara perusahaan berinteraksi dengan pelanggan dan menjalankan operasional bisnis.</w:t>
      </w:r>
    </w:p>
    <w:p w14:paraId="1BA3D3DB" w14:textId="77777777" w:rsidR="002E5983" w:rsidRPr="00D84692" w:rsidRDefault="002E5983"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Penggunaan teknologi informasi dalam bisnis digital juga memberikan berbagai manfaat signifikan. Teknologi ini mampu meningkatkan efisiensi operasional, mempercepat proses komunikasi dan pertukaran informasi, serta memperluas jangkauan pasar hingga tingkat global. Selain itu, teknologi informasi juga membantu meningkatkan kualitas layanan kepada pelanggan dan mendukung pengambilan keputusan berbasis data. Oleh karena itu, teknologi informasi menjadi faktor kunci dalam keberhasilan bisnis digital di tengah persaingan yang semakin ketat.</w:t>
      </w:r>
    </w:p>
    <w:p w14:paraId="77034AD4" w14:textId="77777777" w:rsidR="002E5983" w:rsidRPr="00D84692" w:rsidRDefault="002E5983"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Salah satu bentuk nyata penerapan teknologi informasi dalam bisnis digital adalah e-commerce. E-commerce atau perdagangan elektronik memungkinkan proses jual beli dilakukan secara online melalui jaringan internet tanpa harus bertemu secara langsung. Melalui platform seperti website, aplikasi mobile, maupun marketplace, pelanggan dapat dengan mudah mencari produk, melakukan pemesanan, hingga melakukan pembayaran secara elektronik.Perkembangan e-commerce yang sangat pesat seiring meningkatnya penggunaan internet dan perangkat mobile menjadikannya sebagai salah satu strategi utama dalam bisnis modern. Tidak hanya perusahaan besar, usaha kecil dan menengah juga memanfaatkan e-commerce untuk memperluas pasar dan meningkatkan efisiensi operasional tanpa harus memiliki toko fisik. Dengan demikian, e-commerce menjadi bagian penting dalam ekosistem bisnis digital yang terus berkembang.</w:t>
      </w:r>
      <w:r w:rsidR="00CF6996" w:rsidRPr="00D84692">
        <w:rPr>
          <w:rFonts w:asciiTheme="minorBidi" w:hAnsiTheme="minorBidi"/>
          <w:sz w:val="24"/>
          <w:szCs w:val="24"/>
          <w:lang w:val="id-ID"/>
        </w:rPr>
        <w:t>(</w:t>
      </w:r>
      <w:r w:rsidR="00F47593" w:rsidRPr="00D84692">
        <w:rPr>
          <w:rFonts w:asciiTheme="minorBidi" w:hAnsiTheme="minorBidi"/>
          <w:sz w:val="24"/>
          <w:szCs w:val="24"/>
          <w:lang w:val="id-ID"/>
        </w:rPr>
        <w:t xml:space="preserve"> Nurhadi, dkk. 2026)</w:t>
      </w:r>
    </w:p>
    <w:p w14:paraId="545A91CA" w14:textId="77777777" w:rsidR="00CF6996" w:rsidRPr="00D84692" w:rsidRDefault="00CF6996"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 xml:space="preserve">Pemanfaatan utama teknologi pemasaran dengan menggu-nakan saluran online untuk memasarkan bisnis atau produk adalah kemampuan untuk mengukur </w:t>
      </w:r>
      <w:r w:rsidRPr="00D84692">
        <w:rPr>
          <w:rFonts w:asciiTheme="minorBidi" w:hAnsiTheme="minorBidi"/>
          <w:sz w:val="24"/>
          <w:szCs w:val="24"/>
          <w:lang w:val="id-ID"/>
        </w:rPr>
        <w:lastRenderedPageBreak/>
        <w:t>dampak saluran apa pun yang diberikan, serta bagaimana pengunjung yang diperoleh melalui saluran yang berbeda berinteraksi dengan situs web atau pengalaman laman landas. Dari pengunjung yang melakukan konversi ke pelanggan yang membayar, analisis lebih lanjut dapat dilakukan untuk menentukan saluran mana yang paling efektif dalam memperoleh pelanggan berharga.</w:t>
      </w:r>
    </w:p>
    <w:p w14:paraId="3197C614" w14:textId="77777777" w:rsidR="00CF6996" w:rsidRPr="00D84692" w:rsidRDefault="00CF6996" w:rsidP="00E439A5">
      <w:pPr>
        <w:pStyle w:val="NoSpacing"/>
        <w:spacing w:line="360" w:lineRule="auto"/>
        <w:jc w:val="both"/>
        <w:rPr>
          <w:rFonts w:asciiTheme="minorBidi" w:hAnsiTheme="minorBidi"/>
          <w:sz w:val="24"/>
          <w:szCs w:val="24"/>
          <w:lang w:val="id-ID"/>
        </w:rPr>
      </w:pPr>
      <w:r w:rsidRPr="00D84692">
        <w:rPr>
          <w:rFonts w:asciiTheme="minorBidi" w:hAnsiTheme="minorBidi"/>
          <w:sz w:val="24"/>
          <w:szCs w:val="24"/>
          <w:lang w:val="id-ID"/>
        </w:rPr>
        <w:t>Analisis untuk pengalaman web atau aplikasi seluler dapat membantu menentukan hal berikut:</w:t>
      </w:r>
    </w:p>
    <w:p w14:paraId="2696C2FC" w14:textId="77777777" w:rsidR="00CF6996" w:rsidRPr="00D84692" w:rsidRDefault="00CF6996" w:rsidP="00E439A5">
      <w:pPr>
        <w:pStyle w:val="NoSpacing"/>
        <w:numPr>
          <w:ilvl w:val="0"/>
          <w:numId w:val="1"/>
        </w:numPr>
        <w:spacing w:line="360" w:lineRule="auto"/>
        <w:jc w:val="both"/>
        <w:rPr>
          <w:rFonts w:asciiTheme="minorBidi" w:hAnsiTheme="minorBidi"/>
          <w:sz w:val="24"/>
          <w:szCs w:val="24"/>
          <w:lang w:val="id-ID"/>
        </w:rPr>
      </w:pPr>
      <w:r w:rsidRPr="00D84692">
        <w:rPr>
          <w:rFonts w:asciiTheme="minorBidi" w:hAnsiTheme="minorBidi"/>
          <w:sz w:val="24"/>
          <w:szCs w:val="24"/>
          <w:lang w:val="id-ID"/>
        </w:rPr>
        <w:t>Saluran pemasaran online mana yang paling hemat biaya dalam memperoleh pelanggan, berdasarkan tingkat konversi pengunjung ke pelanggan, dan biaya pengunjung tersebut.</w:t>
      </w:r>
    </w:p>
    <w:p w14:paraId="00C30F99" w14:textId="77777777" w:rsidR="00CF6996" w:rsidRPr="00D84692" w:rsidRDefault="00CF6996" w:rsidP="00E439A5">
      <w:pPr>
        <w:pStyle w:val="NoSpacing"/>
        <w:numPr>
          <w:ilvl w:val="0"/>
          <w:numId w:val="1"/>
        </w:numPr>
        <w:spacing w:line="360" w:lineRule="auto"/>
        <w:jc w:val="both"/>
        <w:rPr>
          <w:rFonts w:asciiTheme="minorBidi" w:hAnsiTheme="minorBidi"/>
          <w:sz w:val="24"/>
          <w:szCs w:val="24"/>
          <w:lang w:val="id-ID"/>
        </w:rPr>
      </w:pPr>
      <w:r w:rsidRPr="00D84692">
        <w:rPr>
          <w:rFonts w:asciiTheme="minorBidi" w:hAnsiTheme="minorBidi"/>
          <w:sz w:val="24"/>
          <w:szCs w:val="24"/>
          <w:lang w:val="id-ID"/>
        </w:rPr>
        <w:t>Saluran mana yang efektif dalam memperoleh dan mendorong nilai umur yang lebih tinggi bagi pelanggan-seperti pemasaran email, yang mendorong pembelian berulang kepada pelanggan sebelumnya.</w:t>
      </w:r>
    </w:p>
    <w:p w14:paraId="563A1016" w14:textId="77777777" w:rsidR="00CF6996" w:rsidRPr="00D84692" w:rsidRDefault="00CF6996" w:rsidP="00E439A5">
      <w:pPr>
        <w:pStyle w:val="NoSpacing"/>
        <w:numPr>
          <w:ilvl w:val="0"/>
          <w:numId w:val="1"/>
        </w:numPr>
        <w:spacing w:line="360" w:lineRule="auto"/>
        <w:jc w:val="both"/>
        <w:rPr>
          <w:rFonts w:asciiTheme="minorBidi" w:hAnsiTheme="minorBidi"/>
          <w:sz w:val="24"/>
          <w:szCs w:val="24"/>
          <w:lang w:val="id-ID"/>
        </w:rPr>
      </w:pPr>
      <w:r w:rsidRPr="00D84692">
        <w:rPr>
          <w:rFonts w:asciiTheme="minorBidi" w:hAnsiTheme="minorBidi"/>
          <w:sz w:val="24"/>
          <w:szCs w:val="24"/>
          <w:lang w:val="id-ID"/>
        </w:rPr>
        <w:t>Kohort pelanggan mana yang menunjukkan perilaku keterlibatan yang kuat dan potensi tinggi untuk upsells -seperti perangkat lunak atau aplikasi seluler, yang berharap untuk menjual lebih banyak produk kepada pelanggan dengan keterlibatan tinggi.</w:t>
      </w:r>
      <w:r w:rsidR="00A1039A" w:rsidRPr="00D84692">
        <w:rPr>
          <w:rFonts w:asciiTheme="minorBidi" w:hAnsiTheme="minorBidi"/>
          <w:sz w:val="24"/>
          <w:szCs w:val="24"/>
          <w:lang w:val="id-ID"/>
        </w:rPr>
        <w:t>(</w:t>
      </w:r>
      <w:r w:rsidR="00237F04" w:rsidRPr="00D84692">
        <w:rPr>
          <w:rFonts w:asciiTheme="minorBidi" w:hAnsiTheme="minorBidi"/>
          <w:sz w:val="24"/>
          <w:szCs w:val="24"/>
          <w:lang w:val="id-ID"/>
        </w:rPr>
        <w:t xml:space="preserve"> Surya, Jen, dkk. 2024)</w:t>
      </w:r>
    </w:p>
    <w:p w14:paraId="0C87FBFB" w14:textId="77777777" w:rsidR="00A1039A" w:rsidRPr="00D84692" w:rsidRDefault="00A1039A" w:rsidP="00E439A5">
      <w:pPr>
        <w:pStyle w:val="NoSpacing"/>
        <w:spacing w:line="360" w:lineRule="auto"/>
        <w:ind w:left="720"/>
        <w:jc w:val="both"/>
        <w:rPr>
          <w:rFonts w:asciiTheme="minorBidi" w:hAnsiTheme="minorBidi"/>
          <w:sz w:val="24"/>
          <w:szCs w:val="24"/>
          <w:lang w:val="id-ID"/>
        </w:rPr>
      </w:pPr>
    </w:p>
    <w:p w14:paraId="57DA7EE9" w14:textId="77777777" w:rsidR="0076229A" w:rsidRPr="00D84692" w:rsidRDefault="00A1039A" w:rsidP="00E439A5">
      <w:pPr>
        <w:pStyle w:val="NoSpacing"/>
        <w:spacing w:line="360" w:lineRule="auto"/>
        <w:jc w:val="both"/>
        <w:rPr>
          <w:rFonts w:asciiTheme="minorBidi" w:hAnsiTheme="minorBidi"/>
          <w:b/>
          <w:bCs/>
          <w:sz w:val="24"/>
          <w:szCs w:val="24"/>
          <w:lang w:val="id-ID"/>
        </w:rPr>
      </w:pPr>
      <w:r w:rsidRPr="00D84692">
        <w:rPr>
          <w:rFonts w:asciiTheme="minorBidi" w:hAnsiTheme="minorBidi"/>
          <w:b/>
          <w:bCs/>
          <w:sz w:val="24"/>
          <w:szCs w:val="24"/>
          <w:lang w:val="id-ID"/>
        </w:rPr>
        <w:t>B. Inovasi Produk dan Layanan</w:t>
      </w:r>
    </w:p>
    <w:p w14:paraId="7443895B"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Inovasi produk merujuk pada proses pengembangan atau perbaikan barang maupun jasa yang dihasilkan oleh suatu perusahaan. Tujuan utama inovasi produk adalah menciptakan nilai tambah bagi konsumen, baik melalui penambahan fitur baru, peningkatan kualitas, desain yang lebih menarik, maupun fungsi yang lebih efektif.</w:t>
      </w:r>
    </w:p>
    <w:p w14:paraId="5DF96AA8"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Inovasi produk dapat dibedakan menjadi dua jenis, yaitu:</w:t>
      </w:r>
    </w:p>
    <w:p w14:paraId="447D9FF3" w14:textId="77777777" w:rsidR="0076229A" w:rsidRPr="00D84692" w:rsidRDefault="0076229A" w:rsidP="00E439A5">
      <w:pPr>
        <w:pStyle w:val="NoSpacing"/>
        <w:numPr>
          <w:ilvl w:val="0"/>
          <w:numId w:val="3"/>
        </w:numPr>
        <w:spacing w:line="360" w:lineRule="auto"/>
        <w:jc w:val="both"/>
        <w:rPr>
          <w:rFonts w:asciiTheme="minorBidi" w:hAnsiTheme="minorBidi"/>
          <w:b/>
          <w:bCs/>
          <w:sz w:val="24"/>
          <w:szCs w:val="24"/>
          <w:lang w:val="id-ID"/>
        </w:rPr>
      </w:pPr>
      <w:r w:rsidRPr="00D84692">
        <w:rPr>
          <w:rStyle w:val="Strong"/>
          <w:rFonts w:asciiTheme="minorBidi" w:hAnsiTheme="minorBidi"/>
          <w:b w:val="0"/>
          <w:bCs w:val="0"/>
          <w:sz w:val="24"/>
          <w:szCs w:val="24"/>
          <w:lang w:val="id-ID"/>
        </w:rPr>
        <w:t>Inovasi radikal</w:t>
      </w:r>
      <w:r w:rsidRPr="00D84692">
        <w:rPr>
          <w:rFonts w:asciiTheme="minorBidi" w:hAnsiTheme="minorBidi"/>
          <w:sz w:val="24"/>
          <w:szCs w:val="24"/>
          <w:lang w:val="id-ID"/>
        </w:rPr>
        <w:t xml:space="preserve">, yaitu penciptaan produk yang benar-benar baru. </w:t>
      </w:r>
    </w:p>
    <w:p w14:paraId="226DFCDA" w14:textId="77777777" w:rsidR="0076229A" w:rsidRPr="00D84692" w:rsidRDefault="0076229A" w:rsidP="00E439A5">
      <w:pPr>
        <w:numPr>
          <w:ilvl w:val="0"/>
          <w:numId w:val="3"/>
        </w:numPr>
        <w:spacing w:before="100" w:beforeAutospacing="1" w:after="100" w:afterAutospacing="1" w:line="360" w:lineRule="auto"/>
        <w:rPr>
          <w:rFonts w:asciiTheme="minorBidi" w:hAnsiTheme="minorBidi"/>
          <w:sz w:val="24"/>
          <w:szCs w:val="24"/>
          <w:lang w:val="id-ID"/>
        </w:rPr>
      </w:pPr>
      <w:r w:rsidRPr="00D84692">
        <w:rPr>
          <w:rStyle w:val="Strong"/>
          <w:rFonts w:asciiTheme="minorBidi" w:hAnsiTheme="minorBidi"/>
          <w:b w:val="0"/>
          <w:bCs w:val="0"/>
          <w:sz w:val="24"/>
          <w:szCs w:val="24"/>
          <w:lang w:val="id-ID"/>
        </w:rPr>
        <w:t>Inovasi inkremental</w:t>
      </w:r>
      <w:r w:rsidRPr="00D84692">
        <w:rPr>
          <w:rFonts w:asciiTheme="minorBidi" w:hAnsiTheme="minorBidi"/>
          <w:sz w:val="24"/>
          <w:szCs w:val="24"/>
          <w:lang w:val="id-ID"/>
        </w:rPr>
        <w:t xml:space="preserve">, yaitu pengembangan atau penyempurnaan dari produk yang sudah ada. </w:t>
      </w:r>
    </w:p>
    <w:p w14:paraId="708A0D49"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 xml:space="preserve">Sebagai contoh, dalam konteks </w:t>
      </w:r>
      <w:r w:rsidRPr="00D84692">
        <w:rPr>
          <w:rStyle w:val="Emphasis"/>
          <w:rFonts w:asciiTheme="minorBidi" w:hAnsiTheme="minorBidi"/>
          <w:sz w:val="24"/>
          <w:szCs w:val="24"/>
          <w:lang w:val="id-ID"/>
        </w:rPr>
        <w:t>Ecco Crush</w:t>
      </w:r>
      <w:r w:rsidRPr="00D84692">
        <w:rPr>
          <w:rFonts w:asciiTheme="minorBidi" w:hAnsiTheme="minorBidi"/>
          <w:sz w:val="24"/>
          <w:szCs w:val="24"/>
          <w:lang w:val="id-ID"/>
        </w:rPr>
        <w:t xml:space="preserve">, inovasi produk dapat berupa pengembangan minuman dengan rasa yang unik, kandungan bahan yang lebih </w:t>
      </w:r>
      <w:r w:rsidRPr="00D84692">
        <w:rPr>
          <w:rFonts w:asciiTheme="minorBidi" w:hAnsiTheme="minorBidi"/>
          <w:sz w:val="24"/>
          <w:szCs w:val="24"/>
          <w:lang w:val="id-ID"/>
        </w:rPr>
        <w:lastRenderedPageBreak/>
        <w:t>sehat, kemasan yang menarik, serta konsep produk yang berbeda dari kompetitor. Hal ini menunjukkan bahwa inovasi menjadi faktor penting dalam memenuhi kebutuhan pasar yang terus berubah sekaligus memenangkan persaingan (Maulana, dkk, 2025).</w:t>
      </w:r>
    </w:p>
    <w:p w14:paraId="7B2C9E68"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Selain itu, inovasi juga dapat dilakukan dengan mengembangkan versi yang lebih baik dari produk yang sudah ada di pasar. Proses ini melibatkan peningkatan fungsionalitas serta penyesuaian terhadap keinginan konsumen, misalnya dengan memanfaatkan umpan balik pelanggan untuk melakukan perbaikan atau menambahkan fitur dan teknologi baru. Dalam praktiknya, inovasi produk lebih sering berupa peningkatan dari produk yang telah ada, meskipun penemuan produk baru juga tetap terjadi. Inovasi produk memberikan berbagai manfaat bagi perusahaan, tidak hanya dalam menjaga keberlanjutan bisnis, tetapi juga dalam meningkatkan daya saing. Adapun manfaat tersebut antara lain:</w:t>
      </w:r>
    </w:p>
    <w:p w14:paraId="79C5E367" w14:textId="77777777" w:rsidR="0076229A" w:rsidRPr="00D84692" w:rsidRDefault="0076229A" w:rsidP="00E439A5">
      <w:pPr>
        <w:pStyle w:val="NoSpacing"/>
        <w:numPr>
          <w:ilvl w:val="0"/>
          <w:numId w:val="4"/>
        </w:numPr>
        <w:spacing w:line="360" w:lineRule="auto"/>
        <w:jc w:val="both"/>
        <w:rPr>
          <w:rFonts w:asciiTheme="minorBidi" w:hAnsiTheme="minorBidi"/>
          <w:sz w:val="24"/>
          <w:szCs w:val="24"/>
          <w:lang w:val="id-ID"/>
        </w:rPr>
      </w:pPr>
      <w:r w:rsidRPr="00D84692">
        <w:rPr>
          <w:rStyle w:val="Strong"/>
          <w:rFonts w:asciiTheme="minorBidi" w:hAnsiTheme="minorBidi"/>
          <w:b w:val="0"/>
          <w:bCs w:val="0"/>
          <w:sz w:val="24"/>
          <w:szCs w:val="24"/>
          <w:lang w:val="id-ID"/>
        </w:rPr>
        <w:t>Menciptakan produk yang bermanfaat</w:t>
      </w:r>
      <w:r w:rsidRPr="00D84692">
        <w:rPr>
          <w:rFonts w:asciiTheme="minorBidi" w:hAnsiTheme="minorBidi"/>
          <w:sz w:val="24"/>
          <w:szCs w:val="24"/>
          <w:lang w:val="id-ID"/>
        </w:rPr>
        <w:t xml:space="preserve"> Menghasilkan produk yang sesuai dengan kebutuhan pelanggan, mampu memecahkan masalah, dan memberikan nilai lebih. </w:t>
      </w:r>
    </w:p>
    <w:p w14:paraId="37B1EEB7" w14:textId="77777777" w:rsidR="0076229A" w:rsidRPr="00D84692" w:rsidRDefault="0076229A" w:rsidP="00E439A5">
      <w:pPr>
        <w:numPr>
          <w:ilvl w:val="0"/>
          <w:numId w:val="4"/>
        </w:numPr>
        <w:spacing w:before="100" w:beforeAutospacing="1" w:after="100" w:afterAutospacing="1" w:line="360" w:lineRule="auto"/>
        <w:jc w:val="both"/>
        <w:rPr>
          <w:rFonts w:asciiTheme="minorBidi" w:hAnsiTheme="minorBidi"/>
          <w:sz w:val="24"/>
          <w:szCs w:val="24"/>
          <w:lang w:val="id-ID"/>
        </w:rPr>
      </w:pPr>
      <w:r w:rsidRPr="00D84692">
        <w:rPr>
          <w:rStyle w:val="Strong"/>
          <w:rFonts w:asciiTheme="minorBidi" w:hAnsiTheme="minorBidi"/>
          <w:b w:val="0"/>
          <w:bCs w:val="0"/>
          <w:sz w:val="24"/>
          <w:szCs w:val="24"/>
          <w:lang w:val="id-ID"/>
        </w:rPr>
        <w:t>Meningkatkan pendapatan</w:t>
      </w:r>
      <w:r w:rsidRPr="00D84692">
        <w:rPr>
          <w:rFonts w:asciiTheme="minorBidi" w:hAnsiTheme="minorBidi"/>
          <w:sz w:val="24"/>
          <w:szCs w:val="24"/>
          <w:lang w:val="id-ID"/>
        </w:rPr>
        <w:t xml:space="preserve"> Inovasi dapat mendorong peningkatan penjualan dan keuntungan perusahaan. </w:t>
      </w:r>
    </w:p>
    <w:p w14:paraId="401FA58B" w14:textId="77777777" w:rsidR="0076229A" w:rsidRPr="00D84692" w:rsidRDefault="0076229A" w:rsidP="00E439A5">
      <w:pPr>
        <w:numPr>
          <w:ilvl w:val="0"/>
          <w:numId w:val="4"/>
        </w:numPr>
        <w:spacing w:before="100" w:beforeAutospacing="1" w:after="100" w:afterAutospacing="1" w:line="360" w:lineRule="auto"/>
        <w:jc w:val="both"/>
        <w:rPr>
          <w:rFonts w:asciiTheme="minorBidi" w:hAnsiTheme="minorBidi"/>
          <w:sz w:val="24"/>
          <w:szCs w:val="24"/>
          <w:lang w:val="id-ID"/>
        </w:rPr>
      </w:pPr>
      <w:r w:rsidRPr="00D84692">
        <w:rPr>
          <w:rStyle w:val="Strong"/>
          <w:rFonts w:asciiTheme="minorBidi" w:hAnsiTheme="minorBidi"/>
          <w:b w:val="0"/>
          <w:bCs w:val="0"/>
          <w:sz w:val="24"/>
          <w:szCs w:val="24"/>
          <w:lang w:val="id-ID"/>
        </w:rPr>
        <w:t>Mendorong kreativitas di masa depan</w:t>
      </w:r>
      <w:r w:rsidRPr="00D84692">
        <w:rPr>
          <w:rFonts w:asciiTheme="minorBidi" w:hAnsiTheme="minorBidi"/>
          <w:sz w:val="24"/>
          <w:szCs w:val="24"/>
          <w:lang w:val="id-ID"/>
        </w:rPr>
        <w:t xml:space="preserve">Inovasi memicu lahirnya ide-ide baru, baik dari karyawan maupun dari pesaing, sehingga tercipta ekosistem bisnis yang dinamis. </w:t>
      </w:r>
    </w:p>
    <w:p w14:paraId="191E8EC7" w14:textId="77777777" w:rsidR="0076229A" w:rsidRPr="00D84692" w:rsidRDefault="0076229A" w:rsidP="00E439A5">
      <w:pPr>
        <w:numPr>
          <w:ilvl w:val="0"/>
          <w:numId w:val="4"/>
        </w:numPr>
        <w:spacing w:before="100" w:beforeAutospacing="1" w:after="100" w:afterAutospacing="1" w:line="360" w:lineRule="auto"/>
        <w:jc w:val="both"/>
        <w:rPr>
          <w:rFonts w:asciiTheme="minorBidi" w:hAnsiTheme="minorBidi"/>
          <w:sz w:val="24"/>
          <w:szCs w:val="24"/>
          <w:lang w:val="id-ID"/>
        </w:rPr>
      </w:pPr>
      <w:r w:rsidRPr="00D84692">
        <w:rPr>
          <w:rStyle w:val="Strong"/>
          <w:rFonts w:asciiTheme="minorBidi" w:hAnsiTheme="minorBidi"/>
          <w:b w:val="0"/>
          <w:bCs w:val="0"/>
          <w:sz w:val="24"/>
          <w:szCs w:val="24"/>
          <w:lang w:val="id-ID"/>
        </w:rPr>
        <w:t>Mengurangi biaya</w:t>
      </w:r>
      <w:r w:rsidRPr="00D84692">
        <w:rPr>
          <w:rFonts w:asciiTheme="minorBidi" w:hAnsiTheme="minorBidi"/>
          <w:sz w:val="24"/>
          <w:szCs w:val="24"/>
          <w:lang w:val="id-ID"/>
        </w:rPr>
        <w:t xml:space="preserve">Perbaikan proses produksi dapat membantu menghemat biaya operasional dan meningkatkan efisiensi. </w:t>
      </w:r>
    </w:p>
    <w:p w14:paraId="4458347F" w14:textId="77777777" w:rsidR="0076229A" w:rsidRPr="00D84692" w:rsidRDefault="0076229A" w:rsidP="00E439A5">
      <w:pPr>
        <w:pStyle w:val="NoSpacing"/>
        <w:spacing w:line="360" w:lineRule="auto"/>
        <w:jc w:val="both"/>
        <w:rPr>
          <w:rFonts w:asciiTheme="minorBidi" w:hAnsiTheme="minorBidi"/>
          <w:sz w:val="24"/>
          <w:szCs w:val="24"/>
          <w:lang w:val="id-ID"/>
        </w:rPr>
      </w:pPr>
      <w:r w:rsidRPr="00D84692">
        <w:rPr>
          <w:rFonts w:asciiTheme="minorBidi" w:hAnsiTheme="minorBidi"/>
          <w:sz w:val="24"/>
          <w:szCs w:val="24"/>
          <w:lang w:val="id-ID"/>
        </w:rPr>
        <w:t>Dengan demikian, inovasi produk menjadi kunci keberhasilan perusahaan. Sebaliknya, kurangnya inovasi dapat menyebabkan penurunan pangsa pasar, berkurangnya laba, serta meningkatnya tingkat pergantian karyawan (Darsana, dkk, 2024).</w:t>
      </w:r>
    </w:p>
    <w:p w14:paraId="06E2BB91"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 xml:space="preserve">Selain inovasi produk, inovasi layanan juga memiliki peran penting dalam meningkatkan daya saing perusahaan. Inovasi layanan merujuk pada upaya perusahaan dalam memperbaiki atau menciptakan cara baru dalam memberikan </w:t>
      </w:r>
      <w:r w:rsidRPr="00D84692">
        <w:rPr>
          <w:rFonts w:asciiTheme="minorBidi" w:hAnsiTheme="minorBidi"/>
          <w:sz w:val="24"/>
          <w:szCs w:val="24"/>
          <w:lang w:val="id-ID"/>
        </w:rPr>
        <w:lastRenderedPageBreak/>
        <w:t>pelayanan kepada pelanggan, baik melalui peningkatan kualitas interaksi, kecepatan layanan, kemudahan akses, maupun penggunaan teknologi digital. Dalam konteks bisnis modern, inovasi layanan sering kali menjadi pembeda utama antara satu perusahaan dengan perusahaan lainnya, terutama pada sektor yang memiliki produk serupa (Susanti &amp; Hidayat, 2021).</w:t>
      </w:r>
    </w:p>
    <w:p w14:paraId="43424B78"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Inovasi layanan dapat diwujudkan melalui berbagai bentuk, seperti penggunaan aplikasi digital untuk pemesanan, sistem pembayaran non-tunai, layanan pelanggan berbasis media sosial, serta personalisasi pengalaman konsumen. Hal ini sejalan dengan perkembangan teknologi yang mendorong perusahaan untuk lebih adaptif terhadap perubahan perilaku konsumen yang semakin mengutamakan kemudahan dan kecepatan (Pratama, 2022).</w:t>
      </w:r>
    </w:p>
    <w:p w14:paraId="6156115C"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Dalam konteks Ecco Crush, inovasi layanan dapat berupa penyediaan layanan pemesanan online, delivery service, serta interaksi aktif dengan pelanggan melalui platform digital. Selain itu, pelayanan yang ramah, responsif, dan profesional juga menjadi bagian dari inovasi layanan yang dapat meningkatkan kepuasan pelanggan. Kepuasan pelanggan yang tinggi akan berdampak pada loyalitas konsumen serta meningkatkan kemungkinan pembelian ulang (Rahmawati, 2020).</w:t>
      </w:r>
    </w:p>
    <w:p w14:paraId="3DE4DD4D" w14:textId="77777777" w:rsidR="0076229A" w:rsidRPr="00D84692" w:rsidRDefault="0076229A" w:rsidP="00E439A5">
      <w:pPr>
        <w:pStyle w:val="NoSpacing"/>
        <w:spacing w:line="360" w:lineRule="auto"/>
        <w:ind w:firstLine="720"/>
        <w:jc w:val="both"/>
        <w:rPr>
          <w:rFonts w:asciiTheme="minorBidi" w:hAnsiTheme="minorBidi"/>
          <w:sz w:val="24"/>
          <w:szCs w:val="24"/>
          <w:lang w:val="id-ID"/>
        </w:rPr>
      </w:pPr>
      <w:r w:rsidRPr="00D84692">
        <w:rPr>
          <w:rFonts w:asciiTheme="minorBidi" w:hAnsiTheme="minorBidi"/>
          <w:sz w:val="24"/>
          <w:szCs w:val="24"/>
          <w:lang w:val="id-ID"/>
        </w:rPr>
        <w:t>Lebih lanjut, integrasi antara inovasi produk dan inovasi layanan akan menciptakan nilai tambah yang lebih besar bagi pelanggan. Produk yang berkualitas tinggi akan semakin diminati apabila didukung oleh layanan yang prima. Sebaliknya, layanan yang baik tanpa didukung produk yang unggul akan sulit mempertahankan pelanggan dalam jangka panjang. Oleh karena itu, perusahaan perlu mengelola kedua aspek ini secara seimbang dan berkelanjutan (Wijaya &amp; Santoso, 2023).Dengan demikian, inovasi produk dan layanan bukan hanya sekadar strategi tambahan, tetapi merupakan kebutuhan utama bagi perusahaan dalam menghadapi persaingan bisnis yang semakin ketat. Perusahaan yang mampu berinovasi secara konsisten akan memiliki peluang lebih besar untuk bertahan, berkembang, dan memenangkan pasar di era digital saat ini.</w:t>
      </w:r>
    </w:p>
    <w:p w14:paraId="100A9583" w14:textId="77777777" w:rsidR="00A1039A" w:rsidRPr="00D84692" w:rsidRDefault="00A1039A" w:rsidP="00E439A5">
      <w:pPr>
        <w:pStyle w:val="NoSpacing"/>
        <w:spacing w:line="360" w:lineRule="auto"/>
        <w:jc w:val="both"/>
        <w:rPr>
          <w:rFonts w:asciiTheme="minorBidi" w:hAnsiTheme="minorBidi"/>
          <w:sz w:val="24"/>
          <w:szCs w:val="24"/>
          <w:lang w:val="id-ID"/>
        </w:rPr>
      </w:pPr>
    </w:p>
    <w:p w14:paraId="01168175" w14:textId="77777777" w:rsidR="00643119" w:rsidRPr="00D84692" w:rsidRDefault="00A1039A" w:rsidP="00E439A5">
      <w:pPr>
        <w:pStyle w:val="NoSpacing"/>
        <w:spacing w:line="360" w:lineRule="auto"/>
        <w:jc w:val="both"/>
        <w:rPr>
          <w:rFonts w:asciiTheme="minorBidi" w:hAnsiTheme="minorBidi"/>
          <w:b/>
          <w:bCs/>
          <w:sz w:val="24"/>
          <w:szCs w:val="24"/>
          <w:lang w:val="id-ID"/>
        </w:rPr>
      </w:pPr>
      <w:r w:rsidRPr="00D84692">
        <w:rPr>
          <w:rFonts w:asciiTheme="minorBidi" w:hAnsiTheme="minorBidi"/>
          <w:b/>
          <w:bCs/>
          <w:sz w:val="24"/>
          <w:szCs w:val="24"/>
          <w:lang w:val="id-ID"/>
        </w:rPr>
        <w:t>C. Strategi Pemasaran Digita</w:t>
      </w:r>
      <w:r w:rsidR="0030022B" w:rsidRPr="00D84692">
        <w:rPr>
          <w:rFonts w:asciiTheme="minorBidi" w:hAnsiTheme="minorBidi"/>
          <w:b/>
          <w:bCs/>
          <w:sz w:val="24"/>
          <w:szCs w:val="24"/>
          <w:lang w:val="id-ID"/>
        </w:rPr>
        <w:t>l</w:t>
      </w:r>
    </w:p>
    <w:p w14:paraId="57712830" w14:textId="77777777" w:rsidR="00E439A5" w:rsidRPr="00D84692" w:rsidRDefault="00E439A5" w:rsidP="00E439A5">
      <w:pPr>
        <w:pStyle w:val="NoSpacing"/>
        <w:spacing w:line="360" w:lineRule="auto"/>
        <w:ind w:firstLine="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lastRenderedPageBreak/>
        <w:t>Strategi pemasaran digital merupakan serangkaian upaya yang dilakukan oleh perusahaan untuk mempromosikan produk atau layanan melalui media digital dengan memanfaatkan teknologi internet. Dalam era globalisasi dan perkembangan teknologi yang pesat, pemasaran digital menjadi salah satu pendekatan yang paling efektif dalam menjangkau konsumen secara luas, cepat, dan efisien. Pemasaran digital tidak hanya terbatas pada promosi, tetapi juga mencakup analisis perilaku konsumen, interaksi pelanggan, serta pengelolaan hubungan pelanggan secara berkelanjutan (Chaffey &amp; Ellis-Chadwick, 2019). Salah satu strategi utama dalam pemasaran digital adalah pemanfaatan media sosial sebagai sarana promosi dan komunikasi. Platform seperti Instagram, Facebook, dan TikTok memungkinkan pelaku usaha untuk membangun brand awareness, meningkatkan engagement, serta menjangkau target pasar yang lebih spesifik. Melalui konten yang menarik dan relevan, perusahaan dapat menciptakan hubungan emosional dengan konsumen sehingga meningkatkan loyalitas pelanggan (Tuten &amp; Solomon, 2017).</w:t>
      </w:r>
    </w:p>
    <w:p w14:paraId="2B1FAC9B" w14:textId="77777777" w:rsidR="00E439A5" w:rsidRPr="00D84692" w:rsidRDefault="00E439A5" w:rsidP="00E439A5">
      <w:pPr>
        <w:pStyle w:val="NoSpacing"/>
        <w:spacing w:line="360" w:lineRule="auto"/>
        <w:ind w:firstLine="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Selain itu, penggunaan Search Engine Optimization (SEO) dan Search Engine Marketing (SEM) juga menjadi strategi penting dalam pemasaran digital. SEO bertujuan untuk meningkatkan visibilitas website pada mesin pencari secara organik, sedangkan SEM memanfaatkan iklan berbayar untuk menjangkau konsumen yang lebih luas. Strategi ini sangat efektif dalam meningkatkan traffic website dan peluang konversi penjualan (Pratama, 2022).</w:t>
      </w:r>
    </w:p>
    <w:p w14:paraId="792D7C37" w14:textId="77777777" w:rsidR="00E439A5" w:rsidRPr="00D84692" w:rsidRDefault="00E439A5" w:rsidP="00E439A5">
      <w:pPr>
        <w:pStyle w:val="NoSpacing"/>
        <w:spacing w:line="360" w:lineRule="auto"/>
        <w:ind w:firstLine="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 xml:space="preserve">Strategi lain yang tidak kalah penting adalah content marketing, yaitu pembuatan dan distribusi konten yang bernilai, relevan, dan konsisten untuk menarik serta mempertahankan audiens. Konten dapat berupa artikel, video, infografis, maupun ulasan produk. Content marketing yang baik mampu meningkatkan kepercayaan konsumen serta memperkuat citra merek di mata publik (Rahmawati, 2021). Email marketing juga menjadi bagian dari strategi pemasaran digital yang efektif, terutama dalam menjaga hubungan dengan pelanggan. Dengan mengirimkan informasi terkait promo, produk baru, atau konten edukatif, perusahaan dapat mempertahankan komunikasi secara langsung dengan konsumen. Selain itu, personalisasi dalam email marketing dapat </w:t>
      </w:r>
      <w:r w:rsidRPr="00D84692">
        <w:rPr>
          <w:rFonts w:asciiTheme="minorBidi" w:eastAsia="Times New Roman" w:hAnsiTheme="minorBidi"/>
          <w:sz w:val="24"/>
          <w:szCs w:val="24"/>
          <w:lang w:val="id-ID"/>
        </w:rPr>
        <w:lastRenderedPageBreak/>
        <w:t>meningkatkan tingkat keterbukaan dan respon dari pelanggan (Susanti &amp; Hidayat, 2020).</w:t>
      </w:r>
    </w:p>
    <w:p w14:paraId="610335E0" w14:textId="77777777" w:rsidR="00D84692" w:rsidRDefault="00E439A5" w:rsidP="00D84692">
      <w:pPr>
        <w:pStyle w:val="NoSpacing"/>
        <w:spacing w:line="360" w:lineRule="auto"/>
        <w:ind w:firstLine="720"/>
        <w:jc w:val="both"/>
        <w:rPr>
          <w:rFonts w:asciiTheme="minorBidi" w:eastAsia="Times New Roman" w:hAnsiTheme="minorBidi"/>
          <w:sz w:val="24"/>
          <w:szCs w:val="24"/>
        </w:rPr>
      </w:pPr>
      <w:r w:rsidRPr="00D84692">
        <w:rPr>
          <w:rFonts w:asciiTheme="minorBidi" w:eastAsia="Times New Roman" w:hAnsiTheme="minorBidi"/>
          <w:sz w:val="24"/>
          <w:szCs w:val="24"/>
          <w:lang w:val="id-ID"/>
        </w:rPr>
        <w:t>Dalam implementasinya, strategi pemasaran digital harus didukung oleh analisis data yang akurat. Penggunaan tools analytics memungkinkan perusahaan untuk memahami perilaku konsumen, mengukur efektivitas kampanye, serta melakukan evaluasi dan perbaikan strategi secara berkelanjutan. Dengan demikian, pemasaran digital menjadi lebih terarah dan memberikan hasil yang optimal (Wijaya, 2023). Dengan demikian, strategi pemasaran digital merupakan elemen penting dalam keberhasilan bisnis di era modern. Perusahaan yang mampu mengintegrasikan berbagai strategi digital secara efektif akan memiliki keunggulan kompetitif yang lebih kuat serta mampu bertahan dalam persaingan pasar yang dinamis.</w:t>
      </w:r>
    </w:p>
    <w:p w14:paraId="5336C1CB" w14:textId="77777777" w:rsidR="009D49BE" w:rsidRPr="009D49BE" w:rsidRDefault="009D49BE" w:rsidP="00D84692">
      <w:pPr>
        <w:pStyle w:val="NoSpacing"/>
        <w:spacing w:line="360" w:lineRule="auto"/>
        <w:ind w:firstLine="720"/>
        <w:jc w:val="both"/>
        <w:rPr>
          <w:rFonts w:asciiTheme="minorBidi" w:eastAsia="Times New Roman" w:hAnsiTheme="minorBidi"/>
          <w:sz w:val="24"/>
          <w:szCs w:val="24"/>
        </w:rPr>
      </w:pPr>
    </w:p>
    <w:p w14:paraId="76B56667" w14:textId="77777777" w:rsidR="009D49BE" w:rsidRDefault="00D84692" w:rsidP="009D49BE">
      <w:pPr>
        <w:pStyle w:val="NoSpacing"/>
        <w:spacing w:line="360" w:lineRule="auto"/>
        <w:jc w:val="both"/>
        <w:rPr>
          <w:rFonts w:asciiTheme="minorBidi" w:eastAsia="Times New Roman" w:hAnsiTheme="minorBidi"/>
          <w:b/>
          <w:bCs/>
          <w:sz w:val="24"/>
          <w:szCs w:val="24"/>
        </w:rPr>
      </w:pPr>
      <w:r w:rsidRPr="00D84692">
        <w:rPr>
          <w:rFonts w:asciiTheme="minorBidi" w:eastAsia="Times New Roman" w:hAnsiTheme="minorBidi"/>
          <w:b/>
          <w:bCs/>
          <w:sz w:val="24"/>
          <w:szCs w:val="24"/>
          <w:lang w:val="id-ID"/>
        </w:rPr>
        <w:t>KESIMPULAN</w:t>
      </w:r>
    </w:p>
    <w:p w14:paraId="28267F92" w14:textId="77777777" w:rsidR="009D49BE" w:rsidRPr="009D49BE" w:rsidRDefault="009D49BE" w:rsidP="009D49BE">
      <w:pPr>
        <w:pStyle w:val="NoSpacing"/>
        <w:spacing w:line="360" w:lineRule="auto"/>
        <w:ind w:firstLine="720"/>
        <w:jc w:val="both"/>
        <w:rPr>
          <w:rFonts w:ascii="Arial" w:eastAsia="Arial Unicode MS" w:hAnsi="Arial" w:cs="Arial"/>
        </w:rPr>
      </w:pPr>
      <w:r w:rsidRPr="009D49BE">
        <w:rPr>
          <w:rFonts w:ascii="Arial" w:eastAsia="Arial Unicode MS" w:hAnsi="Arial" w:cs="Arial"/>
        </w:rPr>
        <w:t>Pemanfaatan teknologi informasi dalam pemasaran digital terbukti menjadi faktor utama dalam meningkatkan efektivitas strategi bisnis, terutama melalui penggunaan Big Data, Artificial Intelligence (AI), dan analisis data untuk memahami perilaku konsumen serta menentukan saluran pemasaran yang paling efisien. Penerapan strategi pemasaran digital seperti media sosial, SEO, SEM, content marketing, dan email marketing mampu meningkatkan visibilitas, engagement, serta konversi penjualan secara signifikan. Di sisi lain, inovasi produk dan layanan memiliki peran strategis dalam menciptakan keunggulan kompetitif.</w:t>
      </w:r>
    </w:p>
    <w:p w14:paraId="67F8CB25" w14:textId="77777777" w:rsidR="009D49BE" w:rsidRPr="009D49BE" w:rsidRDefault="009D49BE" w:rsidP="009D49BE">
      <w:pPr>
        <w:pStyle w:val="NoSpacing"/>
        <w:spacing w:line="360" w:lineRule="auto"/>
        <w:ind w:firstLine="720"/>
        <w:jc w:val="both"/>
        <w:rPr>
          <w:rFonts w:ascii="Arial" w:eastAsia="Arial Unicode MS" w:hAnsi="Arial" w:cs="Arial"/>
          <w:b/>
          <w:bCs/>
          <w:sz w:val="24"/>
          <w:szCs w:val="24"/>
        </w:rPr>
      </w:pPr>
      <w:r w:rsidRPr="009D49BE">
        <w:rPr>
          <w:rFonts w:ascii="Arial" w:eastAsia="Arial Unicode MS" w:hAnsi="Arial" w:cs="Arial"/>
        </w:rPr>
        <w:t xml:space="preserve"> Inovasi tidak hanya dilakukan melalui penciptaan produk baru, tetapi juga melalui penyempurnaan produk yang sudah ada serta peningkatan kualitas layanan berbasis teknologi, seperti pemesanan online dan personalisasi layanan. Integrasi antara inovasi produk dan layanan terbukti meningkatkan kepuasan pelanggan dan mendorong loyalitas. Selain itu, perkembangan e-commerce sebagai bagian dari transformasi digital memberikan kemudahan dalam proses transaksi, memperluas jangkauan pasar, serta meningkatkan efisiensi operasional, baik bagi perusahaan besar maupun UMKM. Dengan demikian, keberhasilan bisnis di era digital sangat ditentukan oleh kemampuan perusahaan dalam </w:t>
      </w:r>
      <w:r w:rsidRPr="009D49BE">
        <w:rPr>
          <w:rFonts w:ascii="Arial" w:eastAsia="Arial Unicode MS" w:hAnsi="Arial" w:cs="Arial"/>
        </w:rPr>
        <w:lastRenderedPageBreak/>
        <w:t>mengintegrasikan teknologi, strategi pemasaran digital, serta inovasi produk dan layanan secara berkelanjutan dan berbasis data.</w:t>
      </w:r>
    </w:p>
    <w:p w14:paraId="4E9632BE" w14:textId="77777777" w:rsidR="00D84692" w:rsidRPr="009D49BE" w:rsidRDefault="00D84692" w:rsidP="00D84692">
      <w:pPr>
        <w:pStyle w:val="NoSpacing"/>
        <w:spacing w:line="360" w:lineRule="auto"/>
        <w:jc w:val="both"/>
        <w:rPr>
          <w:rFonts w:ascii="Arial" w:eastAsia="Times New Roman" w:hAnsi="Arial" w:cs="Arial"/>
          <w:b/>
          <w:bCs/>
          <w:sz w:val="24"/>
          <w:szCs w:val="24"/>
        </w:rPr>
      </w:pPr>
    </w:p>
    <w:p w14:paraId="732576DE" w14:textId="77777777" w:rsidR="009D49BE" w:rsidRPr="009D49BE" w:rsidRDefault="00D84692" w:rsidP="009D49BE">
      <w:pPr>
        <w:pStyle w:val="NoSpacing"/>
        <w:spacing w:line="360" w:lineRule="auto"/>
        <w:jc w:val="both"/>
        <w:rPr>
          <w:rFonts w:ascii="Arial" w:eastAsia="Times New Roman" w:hAnsi="Arial" w:cs="Arial"/>
          <w:b/>
          <w:bCs/>
          <w:sz w:val="24"/>
          <w:szCs w:val="24"/>
        </w:rPr>
      </w:pPr>
      <w:r w:rsidRPr="009D49BE">
        <w:rPr>
          <w:rFonts w:ascii="Arial" w:eastAsia="Times New Roman" w:hAnsi="Arial" w:cs="Arial"/>
          <w:b/>
          <w:bCs/>
          <w:sz w:val="24"/>
          <w:szCs w:val="24"/>
          <w:lang w:val="id-ID"/>
        </w:rPr>
        <w:t>SARAN</w:t>
      </w:r>
    </w:p>
    <w:p w14:paraId="7F4E064D" w14:textId="77777777" w:rsidR="00643119" w:rsidRPr="009D49BE" w:rsidRDefault="009D49BE" w:rsidP="009D49BE">
      <w:pPr>
        <w:pStyle w:val="NoSpacing"/>
        <w:spacing w:line="360" w:lineRule="auto"/>
        <w:ind w:firstLine="720"/>
        <w:jc w:val="both"/>
        <w:rPr>
          <w:rFonts w:ascii="Arial Unicode MS" w:eastAsia="Arial Unicode MS" w:hAnsi="Arial Unicode MS" w:cs="Arial Unicode MS"/>
          <w:b/>
          <w:bCs/>
          <w:sz w:val="24"/>
          <w:szCs w:val="24"/>
        </w:rPr>
      </w:pPr>
      <w:r w:rsidRPr="009D49BE">
        <w:rPr>
          <w:rFonts w:ascii="Arial" w:eastAsia="Arial Unicode MS" w:hAnsi="Arial" w:cs="Arial"/>
        </w:rPr>
        <w:t>Perusahaan disarankan untuk memaksimalkan pemanfaatan teknologi digital seperti Artificial Intelligence (AI) dan Big Data dalam menganalisis perilaku konsumen serta menentukan strategi pemasaran yang paling efektif dan efisien. Penggunaan tools analytics perlu ditingkatkan agar setiap keputusan pemasaran didasarkan pada data yang akurat. Selain itu, perusahaan perlu mengoptimalkan strategi pemasaran digital secara terintegrasi, khususnya melalui media sosial, SEO, SEM, content marketing, dan email marketing, dengan fokus pada peningkatan engagement dan konversi pelanggan. Konsistensi dalam branding digital juga harus dijaga untuk memperkuat citra merek. Dalam hal inovasi, perusahaan diharapkan terus melakukan pengembangan produk secara berkelanjutan, baik melalui inovasi inkremental maupun radikal, serta meningkatkan kualitas layanan berbasis teknologi seperti sistem pemesanan online, delivery service, dan personalisasi layanan pelanggan. Selanjutnya, pemanfaatan e-commerce perlu ditingkatkan sebagai sarana untuk memperluas jangkauan pasar dan meningkatkan efisiensi operasional, khususnya bagi UMKM. Terakhir, perusahaan perlu mengintegrasikan inovasi produk dan layanan secara seimbang serta menggabungkan strategi online dan offline guna menciptakan pengalaman pelanggan yang optimal dan meningkatkan loyalitas jangka panjang</w:t>
      </w:r>
      <w:r w:rsidRPr="009D49BE">
        <w:rPr>
          <w:rFonts w:ascii="Arial Unicode MS" w:eastAsia="Arial Unicode MS" w:hAnsi="Arial Unicode MS" w:cs="Arial Unicode MS"/>
        </w:rPr>
        <w:t>.</w:t>
      </w:r>
    </w:p>
    <w:p w14:paraId="6F54A84A" w14:textId="77777777" w:rsidR="008D29E7" w:rsidRPr="00D84692" w:rsidRDefault="00D84692" w:rsidP="008D29E7">
      <w:pPr>
        <w:spacing w:before="100" w:beforeAutospacing="1" w:after="100" w:afterAutospacing="1" w:line="240" w:lineRule="auto"/>
        <w:outlineLvl w:val="1"/>
        <w:rPr>
          <w:rFonts w:asciiTheme="minorBidi" w:eastAsia="Times New Roman" w:hAnsiTheme="minorBidi"/>
          <w:b/>
          <w:bCs/>
          <w:sz w:val="24"/>
          <w:szCs w:val="24"/>
          <w:lang w:val="id-ID"/>
        </w:rPr>
      </w:pPr>
      <w:r w:rsidRPr="00D84692">
        <w:rPr>
          <w:rFonts w:asciiTheme="minorBidi" w:eastAsia="Times New Roman" w:hAnsiTheme="minorBidi"/>
          <w:b/>
          <w:bCs/>
          <w:sz w:val="24"/>
          <w:szCs w:val="24"/>
          <w:lang w:val="id-ID"/>
        </w:rPr>
        <w:t>DAFTAR PUSTAKA</w:t>
      </w:r>
    </w:p>
    <w:p w14:paraId="1DC90384" w14:textId="77777777" w:rsidR="005D2205" w:rsidRPr="00D84692" w:rsidRDefault="005D2205" w:rsidP="00D84692">
      <w:pPr>
        <w:pStyle w:val="NoSpacing"/>
        <w:spacing w:line="360" w:lineRule="auto"/>
        <w:ind w:left="720" w:hanging="720"/>
        <w:jc w:val="both"/>
        <w:rPr>
          <w:rFonts w:asciiTheme="minorBidi" w:hAnsiTheme="minorBidi"/>
          <w:sz w:val="24"/>
          <w:szCs w:val="24"/>
          <w:lang w:val="id-ID"/>
        </w:rPr>
      </w:pPr>
      <w:r w:rsidRPr="00D84692">
        <w:rPr>
          <w:rFonts w:asciiTheme="minorBidi" w:hAnsiTheme="minorBidi"/>
          <w:sz w:val="24"/>
          <w:szCs w:val="24"/>
          <w:lang w:val="id-ID"/>
        </w:rPr>
        <w:t xml:space="preserve">Abdurahim, Dindin. (2024). </w:t>
      </w:r>
      <w:r w:rsidRPr="00D84692">
        <w:rPr>
          <w:rStyle w:val="Emphasis"/>
          <w:rFonts w:asciiTheme="minorBidi" w:hAnsiTheme="minorBidi"/>
          <w:sz w:val="24"/>
          <w:szCs w:val="24"/>
          <w:lang w:val="id-ID"/>
        </w:rPr>
        <w:t>Kewirausahaan Digital (Konsep, Jenis, Risiko, Pivoting &amp; Pengembangan Strategi Bisnis Digital)</w:t>
      </w:r>
      <w:r w:rsidRPr="00D84692">
        <w:rPr>
          <w:rFonts w:asciiTheme="minorBidi" w:hAnsiTheme="minorBidi"/>
          <w:sz w:val="24"/>
          <w:szCs w:val="24"/>
          <w:lang w:val="id-ID"/>
        </w:rPr>
        <w:t>. Jambi: PT. Sonpedia Publishing Indonesia</w:t>
      </w:r>
    </w:p>
    <w:p w14:paraId="43989055" w14:textId="77777777" w:rsidR="0030022B" w:rsidRPr="00D84692" w:rsidRDefault="008D29E7"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Chaffey, Dave.</w:t>
      </w:r>
      <w:r w:rsidR="005D2205" w:rsidRPr="00D84692">
        <w:rPr>
          <w:rFonts w:asciiTheme="minorBidi" w:eastAsia="Times New Roman" w:hAnsiTheme="minorBidi"/>
          <w:sz w:val="24"/>
          <w:szCs w:val="24"/>
          <w:lang w:val="id-ID"/>
        </w:rPr>
        <w:t xml:space="preserve"> (2015). </w:t>
      </w:r>
      <w:r w:rsidRPr="00D84692">
        <w:rPr>
          <w:rFonts w:asciiTheme="minorBidi" w:eastAsia="Times New Roman" w:hAnsiTheme="minorBidi"/>
          <w:sz w:val="24"/>
          <w:szCs w:val="24"/>
          <w:lang w:val="id-ID"/>
        </w:rPr>
        <w:t xml:space="preserve"> Digital Business and E-Commerce Management</w:t>
      </w:r>
      <w:r w:rsidR="005D2205" w:rsidRPr="00D84692">
        <w:rPr>
          <w:rFonts w:asciiTheme="minorBidi" w:eastAsia="Times New Roman" w:hAnsiTheme="minorBidi"/>
          <w:sz w:val="24"/>
          <w:szCs w:val="24"/>
          <w:lang w:val="id-ID"/>
        </w:rPr>
        <w:t>. Jurnal Pearson Education</w:t>
      </w:r>
    </w:p>
    <w:p w14:paraId="4EE5DB41" w14:textId="77777777" w:rsidR="00E439A5" w:rsidRPr="00D84692" w:rsidRDefault="00E439A5"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 xml:space="preserve">Chaffey, Dave &amp; Ellis-Chadwick.( 2019 ). Fiona. Digital Marketing. Pearson Education, </w:t>
      </w:r>
    </w:p>
    <w:p w14:paraId="6319264D" w14:textId="77777777" w:rsidR="00D84692" w:rsidRPr="00D84692" w:rsidRDefault="00D8469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hAnsiTheme="minorBidi"/>
          <w:sz w:val="24"/>
          <w:szCs w:val="24"/>
          <w:lang w:val="id-ID"/>
        </w:rPr>
        <w:lastRenderedPageBreak/>
        <w:t>Darsana, I Made, dkk.(</w:t>
      </w:r>
      <w:r w:rsidR="0030022B" w:rsidRPr="00D84692">
        <w:rPr>
          <w:rFonts w:asciiTheme="minorBidi" w:hAnsiTheme="minorBidi"/>
          <w:sz w:val="24"/>
          <w:szCs w:val="24"/>
          <w:lang w:val="id-ID"/>
        </w:rPr>
        <w:t>2024</w:t>
      </w:r>
      <w:r w:rsidRPr="00D84692">
        <w:rPr>
          <w:rFonts w:asciiTheme="minorBidi" w:hAnsiTheme="minorBidi"/>
          <w:sz w:val="24"/>
          <w:szCs w:val="24"/>
          <w:lang w:val="id-ID"/>
        </w:rPr>
        <w:t>)</w:t>
      </w:r>
      <w:r w:rsidR="0030022B" w:rsidRPr="00D84692">
        <w:rPr>
          <w:rFonts w:asciiTheme="minorBidi" w:hAnsiTheme="minorBidi"/>
          <w:sz w:val="24"/>
          <w:szCs w:val="24"/>
          <w:lang w:val="id-ID"/>
        </w:rPr>
        <w:t xml:space="preserve">. </w:t>
      </w:r>
      <w:r w:rsidR="0030022B" w:rsidRPr="00D84692">
        <w:rPr>
          <w:rStyle w:val="Emphasis"/>
          <w:rFonts w:asciiTheme="minorBidi" w:hAnsiTheme="minorBidi"/>
          <w:sz w:val="24"/>
          <w:szCs w:val="24"/>
          <w:lang w:val="id-ID"/>
        </w:rPr>
        <w:t>Kewirausahaan dan Inovasi</w:t>
      </w:r>
      <w:r w:rsidR="0030022B" w:rsidRPr="00D84692">
        <w:rPr>
          <w:rFonts w:asciiTheme="minorBidi" w:hAnsiTheme="minorBidi"/>
          <w:sz w:val="24"/>
          <w:szCs w:val="24"/>
          <w:lang w:val="id-ID"/>
        </w:rPr>
        <w:t>. Ba</w:t>
      </w:r>
      <w:r w:rsidRPr="00D84692">
        <w:rPr>
          <w:rFonts w:asciiTheme="minorBidi" w:hAnsiTheme="minorBidi"/>
          <w:sz w:val="24"/>
          <w:szCs w:val="24"/>
          <w:lang w:val="id-ID"/>
        </w:rPr>
        <w:t>n</w:t>
      </w:r>
      <w:r w:rsidR="0030022B" w:rsidRPr="00D84692">
        <w:rPr>
          <w:rFonts w:asciiTheme="minorBidi" w:hAnsiTheme="minorBidi"/>
          <w:sz w:val="24"/>
          <w:szCs w:val="24"/>
          <w:lang w:val="id-ID"/>
        </w:rPr>
        <w:t>dung: Intelektual Manifes Media.</w:t>
      </w:r>
    </w:p>
    <w:p w14:paraId="56DF4212" w14:textId="77777777" w:rsidR="00A1039A" w:rsidRPr="00D84692" w:rsidRDefault="008D29E7"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Kotler, Philip, dan Kevin Lane Keller.</w:t>
      </w:r>
      <w:r w:rsidR="00AA3D52" w:rsidRPr="00D84692">
        <w:rPr>
          <w:rFonts w:asciiTheme="minorBidi" w:eastAsia="Times New Roman" w:hAnsiTheme="minorBidi"/>
          <w:sz w:val="24"/>
          <w:szCs w:val="24"/>
          <w:lang w:val="id-ID"/>
        </w:rPr>
        <w:t xml:space="preserve"> (2016).</w:t>
      </w:r>
      <w:r w:rsidRPr="00D84692">
        <w:rPr>
          <w:rFonts w:asciiTheme="minorBidi" w:eastAsia="Times New Roman" w:hAnsiTheme="minorBidi"/>
          <w:sz w:val="24"/>
          <w:szCs w:val="24"/>
          <w:lang w:val="id-ID"/>
        </w:rPr>
        <w:t xml:space="preserve"> Marketing Management</w:t>
      </w:r>
      <w:r w:rsidR="00914D98" w:rsidRPr="00D84692">
        <w:rPr>
          <w:rFonts w:asciiTheme="minorBidi" w:eastAsia="Times New Roman" w:hAnsiTheme="minorBidi"/>
          <w:sz w:val="24"/>
          <w:szCs w:val="24"/>
          <w:lang w:val="id-ID"/>
        </w:rPr>
        <w:t>. Pearson Education</w:t>
      </w:r>
    </w:p>
    <w:p w14:paraId="4DF68E2C" w14:textId="77777777" w:rsidR="00D84692" w:rsidRPr="00D84692" w:rsidRDefault="00D84692" w:rsidP="00D84692">
      <w:pPr>
        <w:pStyle w:val="NoSpacing"/>
        <w:spacing w:line="360" w:lineRule="auto"/>
        <w:ind w:left="720" w:hanging="720"/>
        <w:jc w:val="both"/>
        <w:rPr>
          <w:rFonts w:asciiTheme="minorBidi" w:hAnsiTheme="minorBidi"/>
          <w:sz w:val="24"/>
          <w:szCs w:val="24"/>
          <w:lang w:val="id-ID"/>
        </w:rPr>
      </w:pPr>
      <w:r w:rsidRPr="00D84692">
        <w:rPr>
          <w:rFonts w:asciiTheme="minorBidi" w:hAnsiTheme="minorBidi"/>
          <w:sz w:val="24"/>
          <w:szCs w:val="24"/>
          <w:lang w:val="id-ID"/>
        </w:rPr>
        <w:t>Maulana, Aditya Ahmad, dkk.(</w:t>
      </w:r>
      <w:r w:rsidR="00914D98" w:rsidRPr="00D84692">
        <w:rPr>
          <w:rFonts w:asciiTheme="minorBidi" w:hAnsiTheme="minorBidi"/>
          <w:sz w:val="24"/>
          <w:szCs w:val="24"/>
          <w:lang w:val="id-ID"/>
        </w:rPr>
        <w:t>2025</w:t>
      </w:r>
      <w:r w:rsidRPr="00D84692">
        <w:rPr>
          <w:rFonts w:asciiTheme="minorBidi" w:hAnsiTheme="minorBidi"/>
          <w:sz w:val="24"/>
          <w:szCs w:val="24"/>
          <w:lang w:val="id-ID"/>
        </w:rPr>
        <w:t>)</w:t>
      </w:r>
      <w:r w:rsidR="00914D98" w:rsidRPr="00D84692">
        <w:rPr>
          <w:rFonts w:asciiTheme="minorBidi" w:hAnsiTheme="minorBidi"/>
          <w:sz w:val="24"/>
          <w:szCs w:val="24"/>
          <w:lang w:val="id-ID"/>
        </w:rPr>
        <w:t xml:space="preserve">. </w:t>
      </w:r>
      <w:r w:rsidR="00914D98" w:rsidRPr="00D84692">
        <w:rPr>
          <w:rStyle w:val="Emphasis"/>
          <w:rFonts w:asciiTheme="minorBidi" w:hAnsiTheme="minorBidi"/>
          <w:sz w:val="24"/>
          <w:szCs w:val="24"/>
          <w:lang w:val="id-ID"/>
        </w:rPr>
        <w:t>Manajemen Inovasi Produk: Penerapan Konsep pada Ecco Crush</w:t>
      </w:r>
      <w:r w:rsidR="00914D98" w:rsidRPr="00D84692">
        <w:rPr>
          <w:rFonts w:asciiTheme="minorBidi" w:hAnsiTheme="minorBidi"/>
          <w:sz w:val="24"/>
          <w:szCs w:val="24"/>
          <w:lang w:val="id-ID"/>
        </w:rPr>
        <w:t>. Bad</w:t>
      </w:r>
      <w:r w:rsidRPr="00D84692">
        <w:rPr>
          <w:rFonts w:asciiTheme="minorBidi" w:hAnsiTheme="minorBidi"/>
          <w:sz w:val="24"/>
          <w:szCs w:val="24"/>
          <w:lang w:val="id-ID"/>
        </w:rPr>
        <w:t>ung: Intelektual Manifes Media.</w:t>
      </w:r>
    </w:p>
    <w:p w14:paraId="06B8FB77" w14:textId="77777777" w:rsidR="00025AC2" w:rsidRPr="00D84692" w:rsidRDefault="00D84692" w:rsidP="00D84692">
      <w:pPr>
        <w:pStyle w:val="NoSpacing"/>
        <w:spacing w:line="360" w:lineRule="auto"/>
        <w:ind w:left="720" w:hanging="720"/>
        <w:jc w:val="both"/>
        <w:rPr>
          <w:rFonts w:asciiTheme="minorBidi" w:hAnsiTheme="minorBidi"/>
          <w:sz w:val="24"/>
          <w:szCs w:val="24"/>
          <w:lang w:val="id-ID"/>
        </w:rPr>
      </w:pPr>
      <w:r w:rsidRPr="00D84692">
        <w:rPr>
          <w:rFonts w:asciiTheme="minorBidi" w:eastAsia="Times New Roman" w:hAnsiTheme="minorBidi"/>
          <w:sz w:val="24"/>
          <w:szCs w:val="24"/>
          <w:lang w:val="id-ID"/>
        </w:rPr>
        <w:t>Maulana, F</w:t>
      </w:r>
      <w:r w:rsidR="00025AC2" w:rsidRPr="00D84692">
        <w:rPr>
          <w:rFonts w:asciiTheme="minorBidi" w:eastAsia="Times New Roman" w:hAnsiTheme="minorBidi"/>
          <w:sz w:val="24"/>
          <w:szCs w:val="24"/>
          <w:lang w:val="id-ID"/>
        </w:rPr>
        <w:t>, dkk. (2025). Strategi inovasi produk dalam meningkatkan keunggulan kompetitif. Jurnal Kewirausahaan Indonesia, 10(1).</w:t>
      </w:r>
    </w:p>
    <w:p w14:paraId="0193B0AB" w14:textId="77777777" w:rsidR="00025AC2" w:rsidRPr="00D84692" w:rsidRDefault="00025AC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hAnsiTheme="minorBidi"/>
          <w:sz w:val="24"/>
          <w:szCs w:val="24"/>
          <w:lang w:val="id-ID"/>
        </w:rPr>
        <w:t xml:space="preserve">Nurhadi, dkk. </w:t>
      </w:r>
      <w:r w:rsidR="00D84692" w:rsidRPr="00D84692">
        <w:rPr>
          <w:rFonts w:asciiTheme="minorBidi" w:hAnsiTheme="minorBidi"/>
          <w:sz w:val="24"/>
          <w:szCs w:val="24"/>
          <w:lang w:val="id-ID"/>
        </w:rPr>
        <w:t>(</w:t>
      </w:r>
      <w:r w:rsidRPr="00D84692">
        <w:rPr>
          <w:rFonts w:asciiTheme="minorBidi" w:hAnsiTheme="minorBidi"/>
          <w:sz w:val="24"/>
          <w:szCs w:val="24"/>
          <w:lang w:val="id-ID"/>
        </w:rPr>
        <w:t>2026</w:t>
      </w:r>
      <w:r w:rsidR="00D84692" w:rsidRPr="00D84692">
        <w:rPr>
          <w:rFonts w:asciiTheme="minorBidi" w:hAnsiTheme="minorBidi"/>
          <w:sz w:val="24"/>
          <w:szCs w:val="24"/>
          <w:lang w:val="id-ID"/>
        </w:rPr>
        <w:t>)</w:t>
      </w:r>
      <w:r w:rsidRPr="00D84692">
        <w:rPr>
          <w:rFonts w:asciiTheme="minorBidi" w:hAnsiTheme="minorBidi"/>
          <w:sz w:val="24"/>
          <w:szCs w:val="24"/>
          <w:lang w:val="id-ID"/>
        </w:rPr>
        <w:t xml:space="preserve">. </w:t>
      </w:r>
      <w:r w:rsidRPr="00D84692">
        <w:rPr>
          <w:rStyle w:val="Emphasis"/>
          <w:rFonts w:asciiTheme="minorBidi" w:hAnsiTheme="minorBidi"/>
          <w:sz w:val="24"/>
          <w:szCs w:val="24"/>
          <w:lang w:val="id-ID"/>
        </w:rPr>
        <w:t>Teknologi Informasi dan Transformasi Digital: Konsep, Infrastruktur, dan Implementasi dalam Bisnis Digital dan E-Government</w:t>
      </w:r>
      <w:r w:rsidRPr="00D84692">
        <w:rPr>
          <w:rFonts w:asciiTheme="minorBidi" w:hAnsiTheme="minorBidi"/>
          <w:sz w:val="24"/>
          <w:szCs w:val="24"/>
          <w:lang w:val="id-ID"/>
        </w:rPr>
        <w:t>. Payakumbuh: Penerbit Fahmi Karya.</w:t>
      </w:r>
    </w:p>
    <w:p w14:paraId="19ED3896" w14:textId="77777777" w:rsidR="00025AC2" w:rsidRPr="00D84692" w:rsidRDefault="00025AC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 xml:space="preserve">Pratama, A. (2022). Transformasi digital dan inovasi layanan pada bisnis modern. Jurnal Ekonomi Digital, 5(3). </w:t>
      </w:r>
    </w:p>
    <w:p w14:paraId="3CA08944" w14:textId="77777777" w:rsidR="00025AC2" w:rsidRPr="00D84692" w:rsidRDefault="00025AC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 xml:space="preserve">Rahmawati, D. (2020). Pengaruh kualitas layanan terhadap kepuasan pelanggan. Jurnal Manajemen Bisnis, 8(2). </w:t>
      </w:r>
    </w:p>
    <w:p w14:paraId="75BED293" w14:textId="77777777" w:rsidR="00E439A5" w:rsidRPr="00D84692" w:rsidRDefault="00E439A5"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Rahmawati, D. (2021). Content marketing dalam meningkatkan kepercayaan konsumen. Jurnal Manajemen Pemasaran</w:t>
      </w:r>
      <w:r w:rsidR="00D84692" w:rsidRPr="00D84692">
        <w:rPr>
          <w:rFonts w:asciiTheme="minorBidi" w:eastAsia="Times New Roman" w:hAnsiTheme="minorBidi"/>
          <w:sz w:val="24"/>
          <w:szCs w:val="24"/>
          <w:lang w:val="id-ID"/>
        </w:rPr>
        <w:t xml:space="preserve">, 9(1). </w:t>
      </w:r>
    </w:p>
    <w:p w14:paraId="34A143E5" w14:textId="77777777" w:rsidR="00D84692" w:rsidRPr="00D84692" w:rsidRDefault="00A1039A"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hAnsiTheme="minorBidi"/>
          <w:sz w:val="24"/>
          <w:szCs w:val="24"/>
          <w:lang w:val="id-ID"/>
        </w:rPr>
        <w:t>Sinulingga, Elysabeth, dkk.</w:t>
      </w:r>
      <w:r w:rsidR="00DD6489" w:rsidRPr="00D84692">
        <w:rPr>
          <w:rFonts w:asciiTheme="minorBidi" w:hAnsiTheme="minorBidi"/>
          <w:sz w:val="24"/>
          <w:szCs w:val="24"/>
          <w:lang w:val="id-ID"/>
        </w:rPr>
        <w:t>(</w:t>
      </w:r>
      <w:r w:rsidRPr="00D84692">
        <w:rPr>
          <w:rFonts w:asciiTheme="minorBidi" w:hAnsiTheme="minorBidi"/>
          <w:sz w:val="24"/>
          <w:szCs w:val="24"/>
          <w:lang w:val="id-ID"/>
        </w:rPr>
        <w:t xml:space="preserve"> 2025</w:t>
      </w:r>
      <w:r w:rsidR="00DD6489" w:rsidRPr="00D84692">
        <w:rPr>
          <w:rFonts w:asciiTheme="minorBidi" w:hAnsiTheme="minorBidi"/>
          <w:sz w:val="24"/>
          <w:szCs w:val="24"/>
          <w:lang w:val="id-ID"/>
        </w:rPr>
        <w:t>)</w:t>
      </w:r>
      <w:r w:rsidRPr="00D84692">
        <w:rPr>
          <w:rFonts w:asciiTheme="minorBidi" w:hAnsiTheme="minorBidi"/>
          <w:sz w:val="24"/>
          <w:szCs w:val="24"/>
          <w:lang w:val="id-ID"/>
        </w:rPr>
        <w:t xml:space="preserve">. </w:t>
      </w:r>
      <w:r w:rsidRPr="00D84692">
        <w:rPr>
          <w:rStyle w:val="Emphasis"/>
          <w:rFonts w:asciiTheme="minorBidi" w:hAnsiTheme="minorBidi"/>
          <w:sz w:val="24"/>
          <w:szCs w:val="24"/>
          <w:lang w:val="id-ID"/>
        </w:rPr>
        <w:t>Manajemen Pemasaran</w:t>
      </w:r>
      <w:r w:rsidRPr="00D84692">
        <w:rPr>
          <w:rFonts w:asciiTheme="minorBidi" w:hAnsiTheme="minorBidi"/>
          <w:sz w:val="24"/>
          <w:szCs w:val="24"/>
          <w:lang w:val="id-ID"/>
        </w:rPr>
        <w:t>. Yogyakarta: Edu Akademi.</w:t>
      </w:r>
    </w:p>
    <w:p w14:paraId="29B670A6" w14:textId="77777777" w:rsidR="005B0E26" w:rsidRPr="00D84692" w:rsidRDefault="00AA3D5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Tjiptono, Fandy. (2019).</w:t>
      </w:r>
      <w:r w:rsidR="008D29E7" w:rsidRPr="00D84692">
        <w:rPr>
          <w:rFonts w:asciiTheme="minorBidi" w:eastAsia="Times New Roman" w:hAnsiTheme="minorBidi"/>
          <w:sz w:val="24"/>
          <w:szCs w:val="24"/>
          <w:lang w:val="id-ID"/>
        </w:rPr>
        <w:t xml:space="preserve"> Strategi Pemasaran. Yogyakarta: Andi</w:t>
      </w:r>
    </w:p>
    <w:p w14:paraId="570C5C95" w14:textId="77777777" w:rsidR="00237F04" w:rsidRPr="00D84692" w:rsidRDefault="00237F04" w:rsidP="00D84692">
      <w:pPr>
        <w:pStyle w:val="NoSpacing"/>
        <w:spacing w:line="360" w:lineRule="auto"/>
        <w:ind w:left="720" w:hanging="720"/>
        <w:jc w:val="both"/>
        <w:rPr>
          <w:rFonts w:asciiTheme="minorBidi" w:hAnsiTheme="minorBidi"/>
          <w:sz w:val="24"/>
          <w:szCs w:val="24"/>
          <w:lang w:val="id-ID"/>
        </w:rPr>
      </w:pPr>
      <w:r w:rsidRPr="00D84692">
        <w:rPr>
          <w:rFonts w:asciiTheme="minorBidi" w:hAnsiTheme="minorBidi"/>
          <w:sz w:val="24"/>
          <w:szCs w:val="24"/>
          <w:lang w:val="id-ID"/>
        </w:rPr>
        <w:t xml:space="preserve">Surya, Jen, dkk. </w:t>
      </w:r>
      <w:r w:rsidR="00D84692" w:rsidRPr="00D84692">
        <w:rPr>
          <w:rFonts w:asciiTheme="minorBidi" w:hAnsiTheme="minorBidi"/>
          <w:sz w:val="24"/>
          <w:szCs w:val="24"/>
          <w:lang w:val="id-ID"/>
        </w:rPr>
        <w:t>(</w:t>
      </w:r>
      <w:r w:rsidRPr="00D84692">
        <w:rPr>
          <w:rFonts w:asciiTheme="minorBidi" w:hAnsiTheme="minorBidi"/>
          <w:sz w:val="24"/>
          <w:szCs w:val="24"/>
          <w:lang w:val="id-ID"/>
        </w:rPr>
        <w:t>2024</w:t>
      </w:r>
      <w:r w:rsidR="00D84692" w:rsidRPr="00D84692">
        <w:rPr>
          <w:rFonts w:asciiTheme="minorBidi" w:hAnsiTheme="minorBidi"/>
          <w:sz w:val="24"/>
          <w:szCs w:val="24"/>
          <w:lang w:val="id-ID"/>
        </w:rPr>
        <w:t>)</w:t>
      </w:r>
      <w:r w:rsidRPr="00D84692">
        <w:rPr>
          <w:rFonts w:asciiTheme="minorBidi" w:hAnsiTheme="minorBidi"/>
          <w:sz w:val="24"/>
          <w:szCs w:val="24"/>
          <w:lang w:val="id-ID"/>
        </w:rPr>
        <w:t xml:space="preserve">. </w:t>
      </w:r>
      <w:r w:rsidRPr="00D84692">
        <w:rPr>
          <w:rStyle w:val="Emphasis"/>
          <w:rFonts w:asciiTheme="minorBidi" w:hAnsiTheme="minorBidi"/>
          <w:sz w:val="24"/>
          <w:szCs w:val="24"/>
          <w:lang w:val="id-ID"/>
        </w:rPr>
        <w:t>Strategi Pemasaran, Teknologi Digital pada Bidang Pemasaran</w:t>
      </w:r>
      <w:r w:rsidRPr="00D84692">
        <w:rPr>
          <w:rFonts w:asciiTheme="minorBidi" w:hAnsiTheme="minorBidi"/>
          <w:sz w:val="24"/>
          <w:szCs w:val="24"/>
          <w:lang w:val="id-ID"/>
        </w:rPr>
        <w:t>. Banyumas: Wawasan Ilmu.</w:t>
      </w:r>
    </w:p>
    <w:p w14:paraId="10489686" w14:textId="77777777" w:rsidR="00D84692" w:rsidRPr="00D84692" w:rsidRDefault="00D8469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 xml:space="preserve">Susanti, E., &amp; Hidayat, R. (2020). Efektivitas email marketing terhadap loyalitas pelanggan. Jurnal Ilmu Manajemen, 8(3). </w:t>
      </w:r>
    </w:p>
    <w:p w14:paraId="4BC356B7" w14:textId="77777777" w:rsidR="00E439A5" w:rsidRPr="00D84692" w:rsidRDefault="00025AC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Susanti, E., &amp; Hidayat, R. (2021). Inovasi layanan dalam meningkatkan daya saing perusahaan. Jurnal Ilmu Manajemen, 9(1).</w:t>
      </w:r>
    </w:p>
    <w:p w14:paraId="1FE281A0" w14:textId="77777777" w:rsidR="00D84692" w:rsidRPr="00D84692" w:rsidRDefault="00E439A5"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Tuten, Tracy L. &amp; Solomon, Michael R.( 2017) Social Media Marketing. Sage Publications.</w:t>
      </w:r>
    </w:p>
    <w:p w14:paraId="4F93941E" w14:textId="77777777" w:rsidR="00D84692" w:rsidRPr="00D84692" w:rsidRDefault="00D8469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t xml:space="preserve">Wijaya, T. (2023). Analisis data dalam strategi pemasaran digital. Jurnal Manajemen dan Bisnis, 11(1). </w:t>
      </w:r>
    </w:p>
    <w:p w14:paraId="6BA61731" w14:textId="77777777" w:rsidR="00025AC2" w:rsidRPr="00D84692" w:rsidRDefault="00D84692" w:rsidP="00D84692">
      <w:pPr>
        <w:pStyle w:val="NoSpacing"/>
        <w:spacing w:line="360" w:lineRule="auto"/>
        <w:ind w:left="720" w:hanging="720"/>
        <w:jc w:val="both"/>
        <w:rPr>
          <w:rFonts w:asciiTheme="minorBidi" w:eastAsia="Times New Roman" w:hAnsiTheme="minorBidi"/>
          <w:sz w:val="24"/>
          <w:szCs w:val="24"/>
          <w:lang w:val="id-ID"/>
        </w:rPr>
      </w:pPr>
      <w:r w:rsidRPr="00D84692">
        <w:rPr>
          <w:rFonts w:asciiTheme="minorBidi" w:eastAsia="Times New Roman" w:hAnsiTheme="minorBidi"/>
          <w:sz w:val="24"/>
          <w:szCs w:val="24"/>
          <w:lang w:val="id-ID"/>
        </w:rPr>
        <w:lastRenderedPageBreak/>
        <w:t>W</w:t>
      </w:r>
      <w:r w:rsidR="00025AC2" w:rsidRPr="00D84692">
        <w:rPr>
          <w:rFonts w:asciiTheme="minorBidi" w:eastAsia="Times New Roman" w:hAnsiTheme="minorBidi"/>
          <w:sz w:val="24"/>
          <w:szCs w:val="24"/>
          <w:lang w:val="id-ID"/>
        </w:rPr>
        <w:t xml:space="preserve">ijaya, T., &amp; Santoso, B. (2023). Integrasi inovasi produk dan layanan dalam meningkatkan nilai pelanggan. Jurnal Manajemen dan Kewirausahaan, 11(2). </w:t>
      </w:r>
    </w:p>
    <w:p w14:paraId="5DD499E7" w14:textId="77777777" w:rsidR="00DD6489" w:rsidRPr="00D84692" w:rsidRDefault="00DD6489" w:rsidP="00D84692">
      <w:pPr>
        <w:pStyle w:val="NoSpacing"/>
        <w:spacing w:line="360" w:lineRule="auto"/>
        <w:ind w:left="720" w:hanging="720"/>
        <w:jc w:val="both"/>
        <w:rPr>
          <w:rFonts w:asciiTheme="minorBidi" w:hAnsiTheme="minorBidi"/>
          <w:sz w:val="24"/>
          <w:szCs w:val="24"/>
          <w:lang w:val="id-ID"/>
        </w:rPr>
      </w:pPr>
      <w:r w:rsidRPr="00D84692">
        <w:rPr>
          <w:rFonts w:asciiTheme="minorBidi" w:hAnsiTheme="minorBidi"/>
          <w:sz w:val="24"/>
          <w:szCs w:val="24"/>
          <w:lang w:val="id-ID"/>
        </w:rPr>
        <w:t xml:space="preserve">Yusuf, Ade, dan Amirudin. (2025). </w:t>
      </w:r>
      <w:r w:rsidRPr="00D84692">
        <w:rPr>
          <w:rStyle w:val="Emphasis"/>
          <w:rFonts w:asciiTheme="minorBidi" w:hAnsiTheme="minorBidi"/>
          <w:sz w:val="24"/>
          <w:szCs w:val="24"/>
          <w:lang w:val="id-ID"/>
        </w:rPr>
        <w:t>Manajemen Pemasaran: Potensi Bisnis untuk Melakukan Penjualan agar Lebih Maksimal</w:t>
      </w:r>
      <w:r w:rsidRPr="00D84692">
        <w:rPr>
          <w:rFonts w:asciiTheme="minorBidi" w:hAnsiTheme="minorBidi"/>
          <w:sz w:val="24"/>
          <w:szCs w:val="24"/>
          <w:lang w:val="id-ID"/>
        </w:rPr>
        <w:t>. Indramayu: PT. Adab Indonesia</w:t>
      </w:r>
    </w:p>
    <w:p w14:paraId="40210A5C" w14:textId="77777777" w:rsidR="005D2205" w:rsidRPr="00D84692" w:rsidRDefault="005D2205" w:rsidP="00D84692">
      <w:pPr>
        <w:pStyle w:val="NoSpacing"/>
        <w:spacing w:line="360" w:lineRule="auto"/>
        <w:ind w:left="720" w:hanging="720"/>
        <w:jc w:val="both"/>
        <w:rPr>
          <w:rFonts w:asciiTheme="minorBidi" w:hAnsiTheme="minorBidi"/>
          <w:sz w:val="24"/>
          <w:szCs w:val="24"/>
          <w:lang w:val="id-ID"/>
        </w:rPr>
      </w:pPr>
      <w:r w:rsidRPr="00D84692">
        <w:rPr>
          <w:rFonts w:asciiTheme="minorBidi" w:hAnsiTheme="minorBidi"/>
          <w:sz w:val="24"/>
          <w:szCs w:val="24"/>
          <w:lang w:val="id-ID"/>
        </w:rPr>
        <w:t>Zaidan, Naufal, dkk.</w:t>
      </w:r>
      <w:r w:rsidR="00DD6489" w:rsidRPr="00D84692">
        <w:rPr>
          <w:rFonts w:asciiTheme="minorBidi" w:hAnsiTheme="minorBidi"/>
          <w:sz w:val="24"/>
          <w:szCs w:val="24"/>
          <w:lang w:val="id-ID"/>
        </w:rPr>
        <w:t>(</w:t>
      </w:r>
      <w:r w:rsidRPr="00D84692">
        <w:rPr>
          <w:rFonts w:asciiTheme="minorBidi" w:hAnsiTheme="minorBidi"/>
          <w:sz w:val="24"/>
          <w:szCs w:val="24"/>
          <w:lang w:val="id-ID"/>
        </w:rPr>
        <w:t xml:space="preserve"> 2023</w:t>
      </w:r>
      <w:r w:rsidR="00DD6489" w:rsidRPr="00D84692">
        <w:rPr>
          <w:rFonts w:asciiTheme="minorBidi" w:hAnsiTheme="minorBidi"/>
          <w:sz w:val="24"/>
          <w:szCs w:val="24"/>
          <w:lang w:val="id-ID"/>
        </w:rPr>
        <w:t>)</w:t>
      </w:r>
      <w:r w:rsidRPr="00D84692">
        <w:rPr>
          <w:rFonts w:asciiTheme="minorBidi" w:hAnsiTheme="minorBidi"/>
          <w:sz w:val="24"/>
          <w:szCs w:val="24"/>
          <w:lang w:val="id-ID"/>
        </w:rPr>
        <w:t xml:space="preserve">. </w:t>
      </w:r>
      <w:r w:rsidRPr="00D84692">
        <w:rPr>
          <w:rStyle w:val="Emphasis"/>
          <w:rFonts w:asciiTheme="minorBidi" w:hAnsiTheme="minorBidi"/>
          <w:sz w:val="24"/>
          <w:szCs w:val="24"/>
          <w:lang w:val="id-ID"/>
        </w:rPr>
        <w:t>Kewirausahaan Era Digital</w:t>
      </w:r>
      <w:r w:rsidRPr="00D84692">
        <w:rPr>
          <w:rFonts w:asciiTheme="minorBidi" w:hAnsiTheme="minorBidi"/>
          <w:sz w:val="24"/>
          <w:szCs w:val="24"/>
          <w:lang w:val="id-ID"/>
        </w:rPr>
        <w:t>. Bandung: Indonesia Emas Group.</w:t>
      </w:r>
    </w:p>
    <w:p w14:paraId="4E974449" w14:textId="77777777" w:rsidR="00E439A5" w:rsidRPr="00D84692" w:rsidRDefault="00E439A5" w:rsidP="00D84692">
      <w:pPr>
        <w:pStyle w:val="NoSpacing"/>
        <w:spacing w:line="360" w:lineRule="auto"/>
        <w:ind w:left="720" w:hanging="720"/>
        <w:jc w:val="both"/>
        <w:rPr>
          <w:rFonts w:asciiTheme="minorBidi" w:eastAsia="Times New Roman" w:hAnsiTheme="minorBidi"/>
          <w:sz w:val="24"/>
          <w:szCs w:val="24"/>
          <w:lang w:val="id-ID"/>
        </w:rPr>
      </w:pPr>
    </w:p>
    <w:p w14:paraId="1C238EB2" w14:textId="77777777" w:rsidR="00E439A5" w:rsidRPr="00D84692" w:rsidRDefault="00E439A5" w:rsidP="00E439A5">
      <w:pPr>
        <w:spacing w:after="0" w:line="240" w:lineRule="auto"/>
        <w:rPr>
          <w:rFonts w:ascii="Times New Roman" w:eastAsia="Times New Roman" w:hAnsi="Times New Roman" w:cs="Times New Roman"/>
          <w:sz w:val="24"/>
          <w:szCs w:val="24"/>
          <w:lang w:val="id-ID"/>
        </w:rPr>
      </w:pPr>
    </w:p>
    <w:p w14:paraId="1B2604E7" w14:textId="77777777" w:rsidR="00025AC2" w:rsidRPr="00D84692" w:rsidRDefault="00025AC2" w:rsidP="008D29E7">
      <w:pPr>
        <w:rPr>
          <w:rFonts w:asciiTheme="minorBidi" w:hAnsiTheme="minorBidi"/>
          <w:lang w:val="id-ID"/>
        </w:rPr>
      </w:pPr>
    </w:p>
    <w:sectPr w:rsidR="00025AC2" w:rsidRPr="00D84692" w:rsidSect="00CB6110">
      <w:headerReference w:type="default" r:id="rId14"/>
      <w:footerReference w:type="default" r:id="rId15"/>
      <w:pgSz w:w="11907" w:h="16839" w:code="9"/>
      <w:pgMar w:top="2016" w:right="1872" w:bottom="1872"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E5D7B" w14:textId="77777777" w:rsidR="00567606" w:rsidRDefault="00567606" w:rsidP="00D221E8">
      <w:pPr>
        <w:spacing w:after="0" w:line="240" w:lineRule="auto"/>
      </w:pPr>
      <w:r>
        <w:separator/>
      </w:r>
    </w:p>
  </w:endnote>
  <w:endnote w:type="continuationSeparator" w:id="0">
    <w:p w14:paraId="31CB1260" w14:textId="77777777" w:rsidR="00567606" w:rsidRDefault="00567606" w:rsidP="00D22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93320" w14:textId="2624D7A8" w:rsidR="00B12CDC" w:rsidRDefault="00B12CDC" w:rsidP="00B12CDC">
    <w:pPr>
      <w:rPr>
        <w:rFonts w:ascii="Book Antiqua" w:eastAsia="Book Antiqua" w:hAnsi="Book Antiqua" w:cs="Book Antiqua"/>
        <w:i/>
        <w:color w:val="231F20"/>
      </w:rPr>
    </w:pPr>
    <w:r>
      <w:rPr>
        <w:noProof/>
      </w:rPr>
      <w:drawing>
        <wp:anchor distT="0" distB="0" distL="114300" distR="114300" simplePos="0" relativeHeight="251658752" behindDoc="0" locked="0" layoutInCell="1" allowOverlap="1" wp14:anchorId="42563429" wp14:editId="2B09A84B">
          <wp:simplePos x="0" y="0"/>
          <wp:positionH relativeFrom="column">
            <wp:posOffset>-43815</wp:posOffset>
          </wp:positionH>
          <wp:positionV relativeFrom="paragraph">
            <wp:posOffset>10160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3FDD">
      <w:rPr>
        <w:noProof/>
      </w:rPr>
      <mc:AlternateContent>
        <mc:Choice Requires="wps">
          <w:drawing>
            <wp:anchor distT="0" distB="0" distL="114300" distR="114300" simplePos="0" relativeHeight="251663360" behindDoc="0" locked="0" layoutInCell="1" allowOverlap="1" wp14:anchorId="4F41BD64" wp14:editId="74E59227">
              <wp:simplePos x="0" y="0"/>
              <wp:positionH relativeFrom="column">
                <wp:posOffset>203200</wp:posOffset>
              </wp:positionH>
              <wp:positionV relativeFrom="paragraph">
                <wp:posOffset>-63500</wp:posOffset>
              </wp:positionV>
              <wp:extent cx="4622800" cy="672465"/>
              <wp:effectExtent l="0" t="0" r="0" b="0"/>
              <wp:wrapNone/>
              <wp:docPr id="1"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2800" cy="672465"/>
                      </a:xfrm>
                      <a:prstGeom prst="rect">
                        <a:avLst/>
                      </a:prstGeom>
                      <a:solidFill>
                        <a:srgbClr val="FFFFFF"/>
                      </a:solidFill>
                      <a:ln>
                        <a:noFill/>
                      </a:ln>
                    </wps:spPr>
                    <wps:txbx>
                      <w:txbxContent>
                        <w:p w14:paraId="66BC7842" w14:textId="77777777" w:rsidR="00B12CDC" w:rsidRDefault="00B12CDC" w:rsidP="00B12CDC">
                          <w:pPr>
                            <w:spacing w:after="0" w:line="240" w:lineRule="auto"/>
                            <w:textDirection w:val="btLr"/>
                            <w:rPr>
                              <w:rFonts w:ascii="Arial" w:eastAsia="Arial" w:hAnsi="Arial" w:cs="Arial"/>
                              <w:b/>
                              <w:bCs/>
                              <w:color w:val="231F20"/>
                            </w:rPr>
                          </w:pPr>
                          <w:r>
                            <w:rPr>
                              <w:rFonts w:ascii="Arial" w:eastAsia="Arial" w:hAnsi="Arial" w:cs="Arial"/>
                              <w:b/>
                              <w:bCs/>
                              <w:color w:val="231F20"/>
                            </w:rPr>
                            <w:t xml:space="preserve">   </w:t>
                          </w:r>
                        </w:p>
                        <w:p w14:paraId="5E22411A" w14:textId="1CE27D43" w:rsidR="00B12CDC" w:rsidRDefault="00B12CDC" w:rsidP="00B12CDC">
                          <w:pPr>
                            <w:spacing w:after="0" w:line="240" w:lineRule="auto"/>
                            <w:textDirection w:val="btLr"/>
                          </w:pPr>
                          <w:r>
                            <w:rPr>
                              <w:rFonts w:ascii="Arial" w:eastAsia="Arial" w:hAnsi="Arial" w:cs="Arial"/>
                              <w:b/>
                              <w:bCs/>
                              <w:color w:val="231F20"/>
                            </w:rPr>
                            <w:t xml:space="preserve">    </w:t>
                          </w:r>
                          <w:r w:rsidRPr="00742D63">
                            <w:rPr>
                              <w:rFonts w:ascii="Arial" w:eastAsia="Arial" w:hAnsi="Arial" w:cs="Arial"/>
                              <w:b/>
                              <w:bCs/>
                              <w:color w:val="231F20"/>
                            </w:rPr>
                            <w:t>An-Najah: Journal of Islamic Economics</w:t>
                          </w:r>
                        </w:p>
                        <w:p w14:paraId="632874B6" w14:textId="624D5193" w:rsidR="00B12CDC" w:rsidRPr="00543205" w:rsidRDefault="00B12CDC" w:rsidP="00B12CDC">
                          <w:pPr>
                            <w:spacing w:after="0" w:line="240" w:lineRule="auto"/>
                            <w:textDirection w:val="btLr"/>
                            <w:rPr>
                              <w:bCs/>
                            </w:rPr>
                          </w:pPr>
                          <w:r>
                            <w:rPr>
                              <w:rFonts w:ascii="Arial" w:eastAsia="Arial" w:hAnsi="Arial" w:cs="Arial"/>
                              <w:bCs/>
                              <w:color w:val="231F20"/>
                            </w:rPr>
                            <w:t xml:space="preserve">    </w:t>
                          </w:r>
                          <w:r>
                            <w:rPr>
                              <w:rFonts w:ascii="Arial" w:eastAsia="Arial" w:hAnsi="Arial" w:cs="Arial"/>
                              <w:bCs/>
                              <w:color w:val="231F20"/>
                            </w:rPr>
                            <w:t>Volume 2</w:t>
                          </w:r>
                          <w:r w:rsidRPr="00543205">
                            <w:rPr>
                              <w:rFonts w:ascii="Arial" w:eastAsia="Arial" w:hAnsi="Arial" w:cs="Arial"/>
                              <w:bCs/>
                              <w:color w:val="231F20"/>
                            </w:rPr>
                            <w:t xml:space="preserve">, Nomor 1, </w:t>
                          </w:r>
                          <w:r>
                            <w:rPr>
                              <w:rFonts w:ascii="Arial" w:eastAsia="Arial" w:hAnsi="Arial" w:cs="Arial"/>
                              <w:bCs/>
                              <w:color w:val="231F20"/>
                            </w:rPr>
                            <w:t>Februari</w:t>
                          </w:r>
                          <w:r w:rsidRPr="00543205">
                            <w:rPr>
                              <w:rFonts w:ascii="Arial" w:eastAsia="Arial" w:hAnsi="Arial" w:cs="Arial"/>
                              <w:bCs/>
                              <w:color w:val="231F20"/>
                            </w:rPr>
                            <w:t xml:space="preserve"> 202</w:t>
                          </w:r>
                          <w:r>
                            <w:rPr>
                              <w:rFonts w:ascii="Arial" w:eastAsia="Arial" w:hAnsi="Arial" w:cs="Arial"/>
                              <w:bCs/>
                              <w:color w:val="231F20"/>
                            </w:rPr>
                            <w:t>6</w:t>
                          </w:r>
                        </w:p>
                        <w:p w14:paraId="22124409" w14:textId="77777777" w:rsidR="00B12CDC" w:rsidRDefault="00B12CDC" w:rsidP="00B12CDC">
                          <w:pPr>
                            <w:spacing w:after="0" w:line="240" w:lineRule="auto"/>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F41BD64" id="Rectangle 322" o:spid="_x0000_s1027" style="position:absolute;margin-left:16pt;margin-top:-5pt;width:364pt;height:5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" stroked="f">
              <v:textbox inset="2.53958mm,1.2694mm,2.53958mm,1.2694mm">
                <w:txbxContent>
                  <w:p w14:paraId="66BC7842" w14:textId="77777777" w:rsidR="00B12CDC" w:rsidRDefault="00B12CDC" w:rsidP="00B12CDC">
                    <w:pPr>
                      <w:spacing w:after="0" w:line="240" w:lineRule="auto"/>
                      <w:textDirection w:val="btLr"/>
                      <w:rPr>
                        <w:rFonts w:ascii="Arial" w:eastAsia="Arial" w:hAnsi="Arial" w:cs="Arial"/>
                        <w:b/>
                        <w:bCs/>
                        <w:color w:val="231F20"/>
                      </w:rPr>
                    </w:pPr>
                    <w:r>
                      <w:rPr>
                        <w:rFonts w:ascii="Arial" w:eastAsia="Arial" w:hAnsi="Arial" w:cs="Arial"/>
                        <w:b/>
                        <w:bCs/>
                        <w:color w:val="231F20"/>
                      </w:rPr>
                      <w:t xml:space="preserve">   </w:t>
                    </w:r>
                  </w:p>
                  <w:p w14:paraId="5E22411A" w14:textId="1CE27D43" w:rsidR="00B12CDC" w:rsidRDefault="00B12CDC" w:rsidP="00B12CDC">
                    <w:pPr>
                      <w:spacing w:after="0" w:line="240" w:lineRule="auto"/>
                      <w:textDirection w:val="btLr"/>
                    </w:pPr>
                    <w:r>
                      <w:rPr>
                        <w:rFonts w:ascii="Arial" w:eastAsia="Arial" w:hAnsi="Arial" w:cs="Arial"/>
                        <w:b/>
                        <w:bCs/>
                        <w:color w:val="231F20"/>
                      </w:rPr>
                      <w:t xml:space="preserve">    </w:t>
                    </w:r>
                    <w:r w:rsidRPr="00742D63">
                      <w:rPr>
                        <w:rFonts w:ascii="Arial" w:eastAsia="Arial" w:hAnsi="Arial" w:cs="Arial"/>
                        <w:b/>
                        <w:bCs/>
                        <w:color w:val="231F20"/>
                      </w:rPr>
                      <w:t>An-Najah: Journal of Islamic Economics</w:t>
                    </w:r>
                  </w:p>
                  <w:p w14:paraId="632874B6" w14:textId="624D5193" w:rsidR="00B12CDC" w:rsidRPr="00543205" w:rsidRDefault="00B12CDC" w:rsidP="00B12CDC">
                    <w:pPr>
                      <w:spacing w:after="0" w:line="240" w:lineRule="auto"/>
                      <w:textDirection w:val="btLr"/>
                      <w:rPr>
                        <w:bCs/>
                      </w:rPr>
                    </w:pPr>
                    <w:r>
                      <w:rPr>
                        <w:rFonts w:ascii="Arial" w:eastAsia="Arial" w:hAnsi="Arial" w:cs="Arial"/>
                        <w:bCs/>
                        <w:color w:val="231F20"/>
                      </w:rPr>
                      <w:t xml:space="preserve">    </w:t>
                    </w:r>
                    <w:r>
                      <w:rPr>
                        <w:rFonts w:ascii="Arial" w:eastAsia="Arial" w:hAnsi="Arial" w:cs="Arial"/>
                        <w:bCs/>
                        <w:color w:val="231F20"/>
                      </w:rPr>
                      <w:t>Volume 2</w:t>
                    </w:r>
                    <w:r w:rsidRPr="00543205">
                      <w:rPr>
                        <w:rFonts w:ascii="Arial" w:eastAsia="Arial" w:hAnsi="Arial" w:cs="Arial"/>
                        <w:bCs/>
                        <w:color w:val="231F20"/>
                      </w:rPr>
                      <w:t xml:space="preserve">, Nomor 1, </w:t>
                    </w:r>
                    <w:r>
                      <w:rPr>
                        <w:rFonts w:ascii="Arial" w:eastAsia="Arial" w:hAnsi="Arial" w:cs="Arial"/>
                        <w:bCs/>
                        <w:color w:val="231F20"/>
                      </w:rPr>
                      <w:t>Februari</w:t>
                    </w:r>
                    <w:r w:rsidRPr="00543205">
                      <w:rPr>
                        <w:rFonts w:ascii="Arial" w:eastAsia="Arial" w:hAnsi="Arial" w:cs="Arial"/>
                        <w:bCs/>
                        <w:color w:val="231F20"/>
                      </w:rPr>
                      <w:t xml:space="preserve"> 202</w:t>
                    </w:r>
                    <w:r>
                      <w:rPr>
                        <w:rFonts w:ascii="Arial" w:eastAsia="Arial" w:hAnsi="Arial" w:cs="Arial"/>
                        <w:bCs/>
                        <w:color w:val="231F20"/>
                      </w:rPr>
                      <w:t>6</w:t>
                    </w:r>
                  </w:p>
                  <w:p w14:paraId="22124409" w14:textId="77777777" w:rsidR="00B12CDC" w:rsidRDefault="00B12CDC" w:rsidP="00B12CDC">
                    <w:pPr>
                      <w:spacing w:after="0" w:line="240" w:lineRule="auto"/>
                      <w:textDirection w:val="btLr"/>
                    </w:pPr>
                  </w:p>
                </w:txbxContent>
              </v:textbox>
            </v:rect>
          </w:pict>
        </mc:Fallback>
      </mc:AlternateContent>
    </w:r>
  </w:p>
  <w:p w14:paraId="47DB4797" w14:textId="77777777" w:rsidR="00B12CDC" w:rsidRDefault="00B12CDC" w:rsidP="00B12CDC">
    <w:pPr>
      <w:pBdr>
        <w:top w:val="nil"/>
        <w:left w:val="nil"/>
        <w:bottom w:val="nil"/>
        <w:right w:val="nil"/>
        <w:between w:val="nil"/>
      </w:pBdr>
      <w:tabs>
        <w:tab w:val="center" w:pos="4680"/>
        <w:tab w:val="right" w:pos="9360"/>
      </w:tabs>
      <w:rPr>
        <w:color w:val="000000"/>
      </w:rPr>
    </w:pPr>
  </w:p>
  <w:p w14:paraId="2B095500" w14:textId="77777777" w:rsidR="00B12CDC" w:rsidRDefault="00B12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BBA40" w14:textId="77777777" w:rsidR="00567606" w:rsidRDefault="00567606" w:rsidP="00D221E8">
      <w:pPr>
        <w:spacing w:after="0" w:line="240" w:lineRule="auto"/>
      </w:pPr>
      <w:r>
        <w:separator/>
      </w:r>
    </w:p>
  </w:footnote>
  <w:footnote w:type="continuationSeparator" w:id="0">
    <w:p w14:paraId="6D771BB0" w14:textId="77777777" w:rsidR="00567606" w:rsidRDefault="00567606" w:rsidP="00D22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F8DC6" w14:textId="74C35CA8" w:rsidR="00B12CDC" w:rsidRDefault="00B12CDC" w:rsidP="00B12CDC">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5680" behindDoc="0" locked="0" layoutInCell="1" allowOverlap="1" wp14:anchorId="246DF477" wp14:editId="294832BD">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sidR="00EF3FDD">
      <w:rPr>
        <w:noProof/>
      </w:rPr>
      <mc:AlternateContent>
        <mc:Choice Requires="wps">
          <w:drawing>
            <wp:anchor distT="0" distB="0" distL="114300" distR="114300" simplePos="0" relativeHeight="251659264" behindDoc="0" locked="0" layoutInCell="1" allowOverlap="1" wp14:anchorId="1F80F284" wp14:editId="4B436D42">
              <wp:simplePos x="0" y="0"/>
              <wp:positionH relativeFrom="column">
                <wp:posOffset>609600</wp:posOffset>
              </wp:positionH>
              <wp:positionV relativeFrom="paragraph">
                <wp:posOffset>-139700</wp:posOffset>
              </wp:positionV>
              <wp:extent cx="3992880" cy="1026795"/>
              <wp:effectExtent l="0" t="0" r="0" b="0"/>
              <wp:wrapNone/>
              <wp:docPr id="5"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92880" cy="1026795"/>
                      </a:xfrm>
                      <a:prstGeom prst="rect">
                        <a:avLst/>
                      </a:prstGeom>
                      <a:noFill/>
                      <a:ln>
                        <a:noFill/>
                      </a:ln>
                    </wps:spPr>
                    <wps:txbx>
                      <w:txbxContent>
                        <w:p w14:paraId="2A3028D0" w14:textId="77777777" w:rsidR="00B12CDC" w:rsidRDefault="00B12CDC" w:rsidP="00B12CDC">
                          <w:pPr>
                            <w:spacing w:after="0" w:line="240" w:lineRule="auto"/>
                            <w:textDirection w:val="btLr"/>
                          </w:pPr>
                          <w:r w:rsidRPr="00742D63">
                            <w:rPr>
                              <w:rFonts w:ascii="Arial" w:eastAsia="Arial" w:hAnsi="Arial" w:cs="Arial"/>
                              <w:b/>
                              <w:bCs/>
                              <w:color w:val="231F20"/>
                              <w:sz w:val="24"/>
                            </w:rPr>
                            <w:t>An-Najah: Journal of Islamic Economics</w:t>
                          </w:r>
                        </w:p>
                        <w:p w14:paraId="149A8443" w14:textId="77777777" w:rsidR="00B12CDC" w:rsidRDefault="00B12CDC" w:rsidP="00B12CDC">
                          <w:pPr>
                            <w:textDirection w:val="btLr"/>
                          </w:pPr>
                          <w:r>
                            <w:rPr>
                              <w:rFonts w:ascii="Arial" w:eastAsia="Arial" w:hAnsi="Arial" w:cs="Arial"/>
                              <w:b/>
                              <w:color w:val="231F20"/>
                              <w:sz w:val="24"/>
                            </w:rPr>
                            <w:t>Volume 2, Nomor 1, Februari 2026</w:t>
                          </w:r>
                        </w:p>
                        <w:p w14:paraId="06D0C9DF" w14:textId="77777777" w:rsidR="00B12CDC" w:rsidRDefault="00B12CDC" w:rsidP="00B12CDC">
                          <w:pPr>
                            <w:textDirection w:val="btLr"/>
                          </w:pPr>
                          <w:r w:rsidRPr="00742D63">
                            <w:rPr>
                              <w:rFonts w:ascii="Arial" w:eastAsia="Arial" w:hAnsi="Arial" w:cs="Arial"/>
                              <w:color w:val="0000FF"/>
                              <w:sz w:val="24"/>
                              <w:u w:val="single"/>
                            </w:rPr>
                            <w:t>https://jurnal.almaidah.or.id/index.php/JNIE/en</w:t>
                          </w:r>
                        </w:p>
                        <w:p w14:paraId="12DD2716" w14:textId="77777777" w:rsidR="00B12CDC" w:rsidRDefault="00B12CDC" w:rsidP="00B12CDC">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F80F284" id="Rectangle 319" o:spid="_x0000_s1026" style="position:absolute;margin-left:48pt;margin-top:-11pt;width:314.4pt;height:8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" filled="f" stroked="f">
              <v:textbox inset="2.53958mm,1.2694mm,2.53958mm,1.2694mm">
                <w:txbxContent>
                  <w:p w14:paraId="2A3028D0" w14:textId="77777777" w:rsidR="00B12CDC" w:rsidRDefault="00B12CDC" w:rsidP="00B12CDC">
                    <w:pPr>
                      <w:spacing w:after="0" w:line="240" w:lineRule="auto"/>
                      <w:textDirection w:val="btLr"/>
                    </w:pPr>
                    <w:r w:rsidRPr="00742D63">
                      <w:rPr>
                        <w:rFonts w:ascii="Arial" w:eastAsia="Arial" w:hAnsi="Arial" w:cs="Arial"/>
                        <w:b/>
                        <w:bCs/>
                        <w:color w:val="231F20"/>
                        <w:sz w:val="24"/>
                      </w:rPr>
                      <w:t>An-Najah: Journal of Islamic Economics</w:t>
                    </w:r>
                  </w:p>
                  <w:p w14:paraId="149A8443" w14:textId="77777777" w:rsidR="00B12CDC" w:rsidRDefault="00B12CDC" w:rsidP="00B12CDC">
                    <w:pPr>
                      <w:textDirection w:val="btLr"/>
                    </w:pPr>
                    <w:r>
                      <w:rPr>
                        <w:rFonts w:ascii="Arial" w:eastAsia="Arial" w:hAnsi="Arial" w:cs="Arial"/>
                        <w:b/>
                        <w:color w:val="231F20"/>
                        <w:sz w:val="24"/>
                      </w:rPr>
                      <w:t>Volume 2, Nomor 1, Februari 2026</w:t>
                    </w:r>
                  </w:p>
                  <w:p w14:paraId="06D0C9DF" w14:textId="77777777" w:rsidR="00B12CDC" w:rsidRDefault="00B12CDC" w:rsidP="00B12CDC">
                    <w:pPr>
                      <w:textDirection w:val="btLr"/>
                    </w:pPr>
                    <w:r w:rsidRPr="00742D63">
                      <w:rPr>
                        <w:rFonts w:ascii="Arial" w:eastAsia="Arial" w:hAnsi="Arial" w:cs="Arial"/>
                        <w:color w:val="0000FF"/>
                        <w:sz w:val="24"/>
                        <w:u w:val="single"/>
                      </w:rPr>
                      <w:t>https://jurnal.almaidah.or.id/index.php/JNIE/en</w:t>
                    </w:r>
                  </w:p>
                  <w:p w14:paraId="12DD2716" w14:textId="77777777" w:rsidR="00B12CDC" w:rsidRDefault="00B12CDC" w:rsidP="00B12CDC">
                    <w:pPr>
                      <w:textDirection w:val="btLr"/>
                    </w:pPr>
                  </w:p>
                </w:txbxContent>
              </v:textbox>
            </v:rect>
          </w:pict>
        </mc:Fallback>
      </mc:AlternateContent>
    </w:r>
    <w:r w:rsidR="00EF3FDD">
      <w:rPr>
        <w:noProof/>
      </w:rPr>
      <mc:AlternateContent>
        <mc:Choice Requires="wps">
          <w:drawing>
            <wp:anchor distT="0" distB="0" distL="114300" distR="114300" simplePos="0" relativeHeight="251660288" behindDoc="0" locked="0" layoutInCell="1" allowOverlap="1" wp14:anchorId="2D339D34" wp14:editId="4B12C93B">
              <wp:simplePos x="0" y="0"/>
              <wp:positionH relativeFrom="column">
                <wp:posOffset>635000</wp:posOffset>
              </wp:positionH>
              <wp:positionV relativeFrom="paragraph">
                <wp:posOffset>-63500</wp:posOffset>
              </wp:positionV>
              <wp:extent cx="3175" cy="719455"/>
              <wp:effectExtent l="0" t="0" r="15875" b="4445"/>
              <wp:wrapNone/>
              <wp:docPr id="2" name="Straight Arrow Connector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5" cy="719455"/>
                      </a:xfrm>
                      <a:prstGeom prst="straightConnector1">
                        <a:avLst/>
                      </a:prstGeom>
                      <a:noFill/>
                      <a:ln w="19050" cap="flat" cmpd="sng">
                        <a:solidFill>
                          <a:schemeClr val="dk1"/>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115017FE"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" strokecolor="black [3200]" strokeweight="1.5pt">
              <v:stroke startarrowwidth="narrow" startarrowlength="short" endarrowwidth="narrow" endarrowlength="short"/>
              <o:lock v:ext="edit" shapetype="f"/>
            </v:shape>
          </w:pict>
        </mc:Fallback>
      </mc:AlternateContent>
    </w:r>
  </w:p>
  <w:p w14:paraId="328E9EC7" w14:textId="77777777" w:rsidR="00B12CDC" w:rsidRDefault="00B12CDC" w:rsidP="00B12CDC">
    <w:pPr>
      <w:pBdr>
        <w:top w:val="nil"/>
        <w:left w:val="nil"/>
        <w:bottom w:val="nil"/>
        <w:right w:val="nil"/>
        <w:between w:val="nil"/>
      </w:pBdr>
      <w:tabs>
        <w:tab w:val="center" w:pos="4680"/>
        <w:tab w:val="right" w:pos="9360"/>
      </w:tabs>
      <w:rPr>
        <w:color w:val="000000"/>
      </w:rPr>
    </w:pPr>
  </w:p>
  <w:p w14:paraId="782CAE56" w14:textId="77777777" w:rsidR="00B12CDC" w:rsidRDefault="00B12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27795"/>
    <w:multiLevelType w:val="multilevel"/>
    <w:tmpl w:val="AAA28782"/>
    <w:lvl w:ilvl="0">
      <w:start w:val="1"/>
      <w:numFmt w:val="decimal"/>
      <w:lvlText w:val="%1."/>
      <w:lvlJc w:val="left"/>
      <w:pPr>
        <w:tabs>
          <w:tab w:val="num" w:pos="720"/>
        </w:tabs>
        <w:ind w:left="720" w:hanging="360"/>
      </w:pPr>
      <w:rPr>
        <w:rFonts w:asciiTheme="minorHAnsi" w:eastAsiaTheme="minorEastAsia"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40E6F"/>
    <w:multiLevelType w:val="multilevel"/>
    <w:tmpl w:val="F93CF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53748B"/>
    <w:multiLevelType w:val="multilevel"/>
    <w:tmpl w:val="8B72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1C6135"/>
    <w:multiLevelType w:val="hybridMultilevel"/>
    <w:tmpl w:val="EE944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061945"/>
    <w:multiLevelType w:val="multilevel"/>
    <w:tmpl w:val="3BD4B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8D506E"/>
    <w:multiLevelType w:val="multilevel"/>
    <w:tmpl w:val="CFC2D364"/>
    <w:lvl w:ilvl="0">
      <w:start w:val="1"/>
      <w:numFmt w:val="decimal"/>
      <w:lvlText w:val="%1."/>
      <w:lvlJc w:val="left"/>
      <w:pPr>
        <w:tabs>
          <w:tab w:val="num" w:pos="720"/>
        </w:tabs>
        <w:ind w:left="720" w:hanging="360"/>
      </w:pPr>
      <w:rPr>
        <w:rFonts w:asciiTheme="minorHAnsi" w:eastAsiaTheme="minorEastAsia" w:hAnsiTheme="minorHAnsi" w:cstheme="minorBidi"/>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8E2D4B"/>
    <w:multiLevelType w:val="hybridMultilevel"/>
    <w:tmpl w:val="B2305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4D4989"/>
    <w:multiLevelType w:val="multilevel"/>
    <w:tmpl w:val="8CAC0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0"/>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1E8"/>
    <w:rsid w:val="00025AC2"/>
    <w:rsid w:val="000B154B"/>
    <w:rsid w:val="00160702"/>
    <w:rsid w:val="00196976"/>
    <w:rsid w:val="001F198E"/>
    <w:rsid w:val="00237F04"/>
    <w:rsid w:val="002E5983"/>
    <w:rsid w:val="0030022B"/>
    <w:rsid w:val="00391B68"/>
    <w:rsid w:val="004A0061"/>
    <w:rsid w:val="004D29E7"/>
    <w:rsid w:val="00547F5E"/>
    <w:rsid w:val="00567606"/>
    <w:rsid w:val="005B0E26"/>
    <w:rsid w:val="005D2205"/>
    <w:rsid w:val="005F1F51"/>
    <w:rsid w:val="00643119"/>
    <w:rsid w:val="00734130"/>
    <w:rsid w:val="0076229A"/>
    <w:rsid w:val="00850A45"/>
    <w:rsid w:val="008D29E7"/>
    <w:rsid w:val="00914D98"/>
    <w:rsid w:val="009553BD"/>
    <w:rsid w:val="009B3A0E"/>
    <w:rsid w:val="009D49BE"/>
    <w:rsid w:val="009F2DDD"/>
    <w:rsid w:val="00A1039A"/>
    <w:rsid w:val="00A53CEB"/>
    <w:rsid w:val="00A67B50"/>
    <w:rsid w:val="00A72BDB"/>
    <w:rsid w:val="00AA3D52"/>
    <w:rsid w:val="00AB3DD7"/>
    <w:rsid w:val="00B12CDC"/>
    <w:rsid w:val="00BB27AA"/>
    <w:rsid w:val="00C14F58"/>
    <w:rsid w:val="00CB6110"/>
    <w:rsid w:val="00CE0A87"/>
    <w:rsid w:val="00CF6996"/>
    <w:rsid w:val="00D221E8"/>
    <w:rsid w:val="00D84692"/>
    <w:rsid w:val="00DD6489"/>
    <w:rsid w:val="00E439A5"/>
    <w:rsid w:val="00E66CE3"/>
    <w:rsid w:val="00E97D85"/>
    <w:rsid w:val="00EF3FDD"/>
    <w:rsid w:val="00F475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EF642"/>
  <w15:docId w15:val="{62172D13-EB00-490B-9A62-FADBCD4E0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D29E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6229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3A0E"/>
    <w:pPr>
      <w:spacing w:after="0" w:line="240" w:lineRule="auto"/>
    </w:pPr>
  </w:style>
  <w:style w:type="character" w:customStyle="1" w:styleId="Heading2Char">
    <w:name w:val="Heading 2 Char"/>
    <w:basedOn w:val="DefaultParagraphFont"/>
    <w:link w:val="Heading2"/>
    <w:uiPriority w:val="9"/>
    <w:rsid w:val="008D29E7"/>
    <w:rPr>
      <w:rFonts w:ascii="Times New Roman" w:eastAsia="Times New Roman" w:hAnsi="Times New Roman" w:cs="Times New Roman"/>
      <w:b/>
      <w:bCs/>
      <w:sz w:val="36"/>
      <w:szCs w:val="36"/>
    </w:rPr>
  </w:style>
  <w:style w:type="paragraph" w:styleId="NormalWeb">
    <w:name w:val="Normal (Web)"/>
    <w:basedOn w:val="Normal"/>
    <w:uiPriority w:val="99"/>
    <w:unhideWhenUsed/>
    <w:rsid w:val="008D29E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29E7"/>
    <w:rPr>
      <w:b/>
      <w:bCs/>
    </w:rPr>
  </w:style>
  <w:style w:type="character" w:styleId="Emphasis">
    <w:name w:val="Emphasis"/>
    <w:basedOn w:val="DefaultParagraphFont"/>
    <w:uiPriority w:val="20"/>
    <w:qFormat/>
    <w:rsid w:val="008D29E7"/>
    <w:rPr>
      <w:i/>
      <w:iCs/>
    </w:rPr>
  </w:style>
  <w:style w:type="character" w:styleId="Hyperlink">
    <w:name w:val="Hyperlink"/>
    <w:basedOn w:val="DefaultParagraphFont"/>
    <w:uiPriority w:val="99"/>
    <w:unhideWhenUsed/>
    <w:rsid w:val="00BB27AA"/>
    <w:rPr>
      <w:color w:val="0000FF" w:themeColor="hyperlink"/>
      <w:u w:val="single"/>
    </w:rPr>
  </w:style>
  <w:style w:type="paragraph" w:styleId="ListParagraph">
    <w:name w:val="List Paragraph"/>
    <w:basedOn w:val="Normal"/>
    <w:uiPriority w:val="34"/>
    <w:qFormat/>
    <w:rsid w:val="009553BD"/>
    <w:pPr>
      <w:ind w:left="720"/>
      <w:contextualSpacing/>
    </w:pPr>
  </w:style>
  <w:style w:type="character" w:customStyle="1" w:styleId="Heading3Char">
    <w:name w:val="Heading 3 Char"/>
    <w:basedOn w:val="DefaultParagraphFont"/>
    <w:link w:val="Heading3"/>
    <w:uiPriority w:val="9"/>
    <w:semiHidden/>
    <w:rsid w:val="0076229A"/>
    <w:rPr>
      <w:rFonts w:asciiTheme="majorHAnsi" w:eastAsiaTheme="majorEastAsia" w:hAnsiTheme="majorHAnsi" w:cstheme="majorBidi"/>
      <w:b/>
      <w:bCs/>
      <w:color w:val="4F81BD" w:themeColor="accent1"/>
    </w:rPr>
  </w:style>
  <w:style w:type="paragraph" w:styleId="z-TopofForm">
    <w:name w:val="HTML Top of Form"/>
    <w:basedOn w:val="Normal"/>
    <w:next w:val="Normal"/>
    <w:link w:val="z-TopofFormChar"/>
    <w:hidden/>
    <w:uiPriority w:val="99"/>
    <w:semiHidden/>
    <w:unhideWhenUsed/>
    <w:rsid w:val="00E439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439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439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439A5"/>
    <w:rPr>
      <w:rFonts w:ascii="Arial" w:eastAsia="Times New Roman" w:hAnsi="Arial" w:cs="Arial"/>
      <w:vanish/>
      <w:sz w:val="16"/>
      <w:szCs w:val="16"/>
    </w:rPr>
  </w:style>
  <w:style w:type="paragraph" w:styleId="Header">
    <w:name w:val="header"/>
    <w:basedOn w:val="Normal"/>
    <w:link w:val="HeaderChar"/>
    <w:uiPriority w:val="99"/>
    <w:unhideWhenUsed/>
    <w:rsid w:val="00B12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CDC"/>
  </w:style>
  <w:style w:type="paragraph" w:styleId="Footer">
    <w:name w:val="footer"/>
    <w:basedOn w:val="Normal"/>
    <w:link w:val="FooterChar"/>
    <w:uiPriority w:val="99"/>
    <w:unhideWhenUsed/>
    <w:rsid w:val="00B12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15388">
      <w:bodyDiv w:val="1"/>
      <w:marLeft w:val="0"/>
      <w:marRight w:val="0"/>
      <w:marTop w:val="0"/>
      <w:marBottom w:val="0"/>
      <w:divBdr>
        <w:top w:val="none" w:sz="0" w:space="0" w:color="auto"/>
        <w:left w:val="none" w:sz="0" w:space="0" w:color="auto"/>
        <w:bottom w:val="none" w:sz="0" w:space="0" w:color="auto"/>
        <w:right w:val="none" w:sz="0" w:space="0" w:color="auto"/>
      </w:divBdr>
    </w:div>
    <w:div w:id="246234692">
      <w:bodyDiv w:val="1"/>
      <w:marLeft w:val="0"/>
      <w:marRight w:val="0"/>
      <w:marTop w:val="0"/>
      <w:marBottom w:val="0"/>
      <w:divBdr>
        <w:top w:val="none" w:sz="0" w:space="0" w:color="auto"/>
        <w:left w:val="none" w:sz="0" w:space="0" w:color="auto"/>
        <w:bottom w:val="none" w:sz="0" w:space="0" w:color="auto"/>
        <w:right w:val="none" w:sz="0" w:space="0" w:color="auto"/>
      </w:divBdr>
      <w:divsChild>
        <w:div w:id="1355883626">
          <w:marLeft w:val="0"/>
          <w:marRight w:val="0"/>
          <w:marTop w:val="0"/>
          <w:marBottom w:val="0"/>
          <w:divBdr>
            <w:top w:val="none" w:sz="0" w:space="0" w:color="auto"/>
            <w:left w:val="none" w:sz="0" w:space="0" w:color="auto"/>
            <w:bottom w:val="none" w:sz="0" w:space="0" w:color="auto"/>
            <w:right w:val="none" w:sz="0" w:space="0" w:color="auto"/>
          </w:divBdr>
          <w:divsChild>
            <w:div w:id="793913432">
              <w:marLeft w:val="0"/>
              <w:marRight w:val="0"/>
              <w:marTop w:val="0"/>
              <w:marBottom w:val="0"/>
              <w:divBdr>
                <w:top w:val="none" w:sz="0" w:space="0" w:color="auto"/>
                <w:left w:val="none" w:sz="0" w:space="0" w:color="auto"/>
                <w:bottom w:val="none" w:sz="0" w:space="0" w:color="auto"/>
                <w:right w:val="none" w:sz="0" w:space="0" w:color="auto"/>
              </w:divBdr>
              <w:divsChild>
                <w:div w:id="914585953">
                  <w:marLeft w:val="0"/>
                  <w:marRight w:val="0"/>
                  <w:marTop w:val="0"/>
                  <w:marBottom w:val="0"/>
                  <w:divBdr>
                    <w:top w:val="none" w:sz="0" w:space="0" w:color="auto"/>
                    <w:left w:val="none" w:sz="0" w:space="0" w:color="auto"/>
                    <w:bottom w:val="none" w:sz="0" w:space="0" w:color="auto"/>
                    <w:right w:val="none" w:sz="0" w:space="0" w:color="auto"/>
                  </w:divBdr>
                  <w:divsChild>
                    <w:div w:id="166603470">
                      <w:marLeft w:val="0"/>
                      <w:marRight w:val="0"/>
                      <w:marTop w:val="0"/>
                      <w:marBottom w:val="0"/>
                      <w:divBdr>
                        <w:top w:val="none" w:sz="0" w:space="0" w:color="auto"/>
                        <w:left w:val="none" w:sz="0" w:space="0" w:color="auto"/>
                        <w:bottom w:val="none" w:sz="0" w:space="0" w:color="auto"/>
                        <w:right w:val="none" w:sz="0" w:space="0" w:color="auto"/>
                      </w:divBdr>
                      <w:divsChild>
                        <w:div w:id="13658610">
                          <w:marLeft w:val="0"/>
                          <w:marRight w:val="0"/>
                          <w:marTop w:val="0"/>
                          <w:marBottom w:val="0"/>
                          <w:divBdr>
                            <w:top w:val="none" w:sz="0" w:space="0" w:color="auto"/>
                            <w:left w:val="none" w:sz="0" w:space="0" w:color="auto"/>
                            <w:bottom w:val="none" w:sz="0" w:space="0" w:color="auto"/>
                            <w:right w:val="none" w:sz="0" w:space="0" w:color="auto"/>
                          </w:divBdr>
                          <w:divsChild>
                            <w:div w:id="1126584492">
                              <w:marLeft w:val="0"/>
                              <w:marRight w:val="0"/>
                              <w:marTop w:val="0"/>
                              <w:marBottom w:val="0"/>
                              <w:divBdr>
                                <w:top w:val="none" w:sz="0" w:space="0" w:color="auto"/>
                                <w:left w:val="none" w:sz="0" w:space="0" w:color="auto"/>
                                <w:bottom w:val="none" w:sz="0" w:space="0" w:color="auto"/>
                                <w:right w:val="none" w:sz="0" w:space="0" w:color="auto"/>
                              </w:divBdr>
                              <w:divsChild>
                                <w:div w:id="15669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881344">
      <w:bodyDiv w:val="1"/>
      <w:marLeft w:val="0"/>
      <w:marRight w:val="0"/>
      <w:marTop w:val="0"/>
      <w:marBottom w:val="0"/>
      <w:divBdr>
        <w:top w:val="none" w:sz="0" w:space="0" w:color="auto"/>
        <w:left w:val="none" w:sz="0" w:space="0" w:color="auto"/>
        <w:bottom w:val="none" w:sz="0" w:space="0" w:color="auto"/>
        <w:right w:val="none" w:sz="0" w:space="0" w:color="auto"/>
      </w:divBdr>
    </w:div>
    <w:div w:id="437070702">
      <w:bodyDiv w:val="1"/>
      <w:marLeft w:val="0"/>
      <w:marRight w:val="0"/>
      <w:marTop w:val="0"/>
      <w:marBottom w:val="0"/>
      <w:divBdr>
        <w:top w:val="none" w:sz="0" w:space="0" w:color="auto"/>
        <w:left w:val="none" w:sz="0" w:space="0" w:color="auto"/>
        <w:bottom w:val="none" w:sz="0" w:space="0" w:color="auto"/>
        <w:right w:val="none" w:sz="0" w:space="0" w:color="auto"/>
      </w:divBdr>
    </w:div>
    <w:div w:id="586696450">
      <w:bodyDiv w:val="1"/>
      <w:marLeft w:val="0"/>
      <w:marRight w:val="0"/>
      <w:marTop w:val="0"/>
      <w:marBottom w:val="0"/>
      <w:divBdr>
        <w:top w:val="none" w:sz="0" w:space="0" w:color="auto"/>
        <w:left w:val="none" w:sz="0" w:space="0" w:color="auto"/>
        <w:bottom w:val="none" w:sz="0" w:space="0" w:color="auto"/>
        <w:right w:val="none" w:sz="0" w:space="0" w:color="auto"/>
      </w:divBdr>
    </w:div>
    <w:div w:id="747655905">
      <w:bodyDiv w:val="1"/>
      <w:marLeft w:val="0"/>
      <w:marRight w:val="0"/>
      <w:marTop w:val="0"/>
      <w:marBottom w:val="0"/>
      <w:divBdr>
        <w:top w:val="none" w:sz="0" w:space="0" w:color="auto"/>
        <w:left w:val="none" w:sz="0" w:space="0" w:color="auto"/>
        <w:bottom w:val="none" w:sz="0" w:space="0" w:color="auto"/>
        <w:right w:val="none" w:sz="0" w:space="0" w:color="auto"/>
      </w:divBdr>
    </w:div>
    <w:div w:id="899242448">
      <w:bodyDiv w:val="1"/>
      <w:marLeft w:val="0"/>
      <w:marRight w:val="0"/>
      <w:marTop w:val="0"/>
      <w:marBottom w:val="0"/>
      <w:divBdr>
        <w:top w:val="none" w:sz="0" w:space="0" w:color="auto"/>
        <w:left w:val="none" w:sz="0" w:space="0" w:color="auto"/>
        <w:bottom w:val="none" w:sz="0" w:space="0" w:color="auto"/>
        <w:right w:val="none" w:sz="0" w:space="0" w:color="auto"/>
      </w:divBdr>
      <w:divsChild>
        <w:div w:id="1887596669">
          <w:marLeft w:val="0"/>
          <w:marRight w:val="0"/>
          <w:marTop w:val="0"/>
          <w:marBottom w:val="0"/>
          <w:divBdr>
            <w:top w:val="none" w:sz="0" w:space="0" w:color="auto"/>
            <w:left w:val="none" w:sz="0" w:space="0" w:color="auto"/>
            <w:bottom w:val="none" w:sz="0" w:space="0" w:color="auto"/>
            <w:right w:val="none" w:sz="0" w:space="0" w:color="auto"/>
          </w:divBdr>
          <w:divsChild>
            <w:div w:id="530386938">
              <w:marLeft w:val="0"/>
              <w:marRight w:val="0"/>
              <w:marTop w:val="0"/>
              <w:marBottom w:val="0"/>
              <w:divBdr>
                <w:top w:val="none" w:sz="0" w:space="0" w:color="auto"/>
                <w:left w:val="none" w:sz="0" w:space="0" w:color="auto"/>
                <w:bottom w:val="none" w:sz="0" w:space="0" w:color="auto"/>
                <w:right w:val="none" w:sz="0" w:space="0" w:color="auto"/>
              </w:divBdr>
              <w:divsChild>
                <w:div w:id="1687907330">
                  <w:marLeft w:val="0"/>
                  <w:marRight w:val="0"/>
                  <w:marTop w:val="0"/>
                  <w:marBottom w:val="0"/>
                  <w:divBdr>
                    <w:top w:val="none" w:sz="0" w:space="0" w:color="auto"/>
                    <w:left w:val="none" w:sz="0" w:space="0" w:color="auto"/>
                    <w:bottom w:val="none" w:sz="0" w:space="0" w:color="auto"/>
                    <w:right w:val="none" w:sz="0" w:space="0" w:color="auto"/>
                  </w:divBdr>
                  <w:divsChild>
                    <w:div w:id="1531410179">
                      <w:marLeft w:val="0"/>
                      <w:marRight w:val="0"/>
                      <w:marTop w:val="0"/>
                      <w:marBottom w:val="0"/>
                      <w:divBdr>
                        <w:top w:val="none" w:sz="0" w:space="0" w:color="auto"/>
                        <w:left w:val="none" w:sz="0" w:space="0" w:color="auto"/>
                        <w:bottom w:val="none" w:sz="0" w:space="0" w:color="auto"/>
                        <w:right w:val="none" w:sz="0" w:space="0" w:color="auto"/>
                      </w:divBdr>
                      <w:divsChild>
                        <w:div w:id="1191258267">
                          <w:marLeft w:val="0"/>
                          <w:marRight w:val="0"/>
                          <w:marTop w:val="0"/>
                          <w:marBottom w:val="0"/>
                          <w:divBdr>
                            <w:top w:val="none" w:sz="0" w:space="0" w:color="auto"/>
                            <w:left w:val="none" w:sz="0" w:space="0" w:color="auto"/>
                            <w:bottom w:val="none" w:sz="0" w:space="0" w:color="auto"/>
                            <w:right w:val="none" w:sz="0" w:space="0" w:color="auto"/>
                          </w:divBdr>
                          <w:divsChild>
                            <w:div w:id="1378892596">
                              <w:marLeft w:val="0"/>
                              <w:marRight w:val="0"/>
                              <w:marTop w:val="0"/>
                              <w:marBottom w:val="0"/>
                              <w:divBdr>
                                <w:top w:val="none" w:sz="0" w:space="0" w:color="auto"/>
                                <w:left w:val="none" w:sz="0" w:space="0" w:color="auto"/>
                                <w:bottom w:val="none" w:sz="0" w:space="0" w:color="auto"/>
                                <w:right w:val="none" w:sz="0" w:space="0" w:color="auto"/>
                              </w:divBdr>
                              <w:divsChild>
                                <w:div w:id="897203927">
                                  <w:marLeft w:val="0"/>
                                  <w:marRight w:val="0"/>
                                  <w:marTop w:val="0"/>
                                  <w:marBottom w:val="0"/>
                                  <w:divBdr>
                                    <w:top w:val="none" w:sz="0" w:space="0" w:color="auto"/>
                                    <w:left w:val="none" w:sz="0" w:space="0" w:color="auto"/>
                                    <w:bottom w:val="none" w:sz="0" w:space="0" w:color="auto"/>
                                    <w:right w:val="none" w:sz="0" w:space="0" w:color="auto"/>
                                  </w:divBdr>
                                  <w:divsChild>
                                    <w:div w:id="5467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757260">
          <w:marLeft w:val="0"/>
          <w:marRight w:val="0"/>
          <w:marTop w:val="0"/>
          <w:marBottom w:val="0"/>
          <w:divBdr>
            <w:top w:val="none" w:sz="0" w:space="0" w:color="auto"/>
            <w:left w:val="none" w:sz="0" w:space="0" w:color="auto"/>
            <w:bottom w:val="none" w:sz="0" w:space="0" w:color="auto"/>
            <w:right w:val="none" w:sz="0" w:space="0" w:color="auto"/>
          </w:divBdr>
          <w:divsChild>
            <w:div w:id="2068992560">
              <w:marLeft w:val="0"/>
              <w:marRight w:val="0"/>
              <w:marTop w:val="0"/>
              <w:marBottom w:val="0"/>
              <w:divBdr>
                <w:top w:val="none" w:sz="0" w:space="0" w:color="auto"/>
                <w:left w:val="none" w:sz="0" w:space="0" w:color="auto"/>
                <w:bottom w:val="none" w:sz="0" w:space="0" w:color="auto"/>
                <w:right w:val="none" w:sz="0" w:space="0" w:color="auto"/>
              </w:divBdr>
              <w:divsChild>
                <w:div w:id="1412048708">
                  <w:marLeft w:val="0"/>
                  <w:marRight w:val="0"/>
                  <w:marTop w:val="0"/>
                  <w:marBottom w:val="0"/>
                  <w:divBdr>
                    <w:top w:val="none" w:sz="0" w:space="0" w:color="auto"/>
                    <w:left w:val="none" w:sz="0" w:space="0" w:color="auto"/>
                    <w:bottom w:val="none" w:sz="0" w:space="0" w:color="auto"/>
                    <w:right w:val="none" w:sz="0" w:space="0" w:color="auto"/>
                  </w:divBdr>
                  <w:divsChild>
                    <w:div w:id="112869613">
                      <w:marLeft w:val="0"/>
                      <w:marRight w:val="0"/>
                      <w:marTop w:val="0"/>
                      <w:marBottom w:val="0"/>
                      <w:divBdr>
                        <w:top w:val="none" w:sz="0" w:space="0" w:color="auto"/>
                        <w:left w:val="none" w:sz="0" w:space="0" w:color="auto"/>
                        <w:bottom w:val="none" w:sz="0" w:space="0" w:color="auto"/>
                        <w:right w:val="none" w:sz="0" w:space="0" w:color="auto"/>
                      </w:divBdr>
                      <w:divsChild>
                        <w:div w:id="760033437">
                          <w:marLeft w:val="0"/>
                          <w:marRight w:val="0"/>
                          <w:marTop w:val="0"/>
                          <w:marBottom w:val="0"/>
                          <w:divBdr>
                            <w:top w:val="none" w:sz="0" w:space="0" w:color="auto"/>
                            <w:left w:val="none" w:sz="0" w:space="0" w:color="auto"/>
                            <w:bottom w:val="none" w:sz="0" w:space="0" w:color="auto"/>
                            <w:right w:val="none" w:sz="0" w:space="0" w:color="auto"/>
                          </w:divBdr>
                          <w:divsChild>
                            <w:div w:id="647632919">
                              <w:marLeft w:val="0"/>
                              <w:marRight w:val="0"/>
                              <w:marTop w:val="0"/>
                              <w:marBottom w:val="0"/>
                              <w:divBdr>
                                <w:top w:val="none" w:sz="0" w:space="0" w:color="auto"/>
                                <w:left w:val="none" w:sz="0" w:space="0" w:color="auto"/>
                                <w:bottom w:val="none" w:sz="0" w:space="0" w:color="auto"/>
                                <w:right w:val="none" w:sz="0" w:space="0" w:color="auto"/>
                              </w:divBdr>
                              <w:divsChild>
                                <w:div w:id="1064379495">
                                  <w:marLeft w:val="0"/>
                                  <w:marRight w:val="0"/>
                                  <w:marTop w:val="0"/>
                                  <w:marBottom w:val="0"/>
                                  <w:divBdr>
                                    <w:top w:val="none" w:sz="0" w:space="0" w:color="auto"/>
                                    <w:left w:val="none" w:sz="0" w:space="0" w:color="auto"/>
                                    <w:bottom w:val="none" w:sz="0" w:space="0" w:color="auto"/>
                                    <w:right w:val="none" w:sz="0" w:space="0" w:color="auto"/>
                                  </w:divBdr>
                                  <w:divsChild>
                                    <w:div w:id="1316297751">
                                      <w:marLeft w:val="0"/>
                                      <w:marRight w:val="0"/>
                                      <w:marTop w:val="0"/>
                                      <w:marBottom w:val="0"/>
                                      <w:divBdr>
                                        <w:top w:val="none" w:sz="0" w:space="0" w:color="auto"/>
                                        <w:left w:val="none" w:sz="0" w:space="0" w:color="auto"/>
                                        <w:bottom w:val="none" w:sz="0" w:space="0" w:color="auto"/>
                                        <w:right w:val="none" w:sz="0" w:space="0" w:color="auto"/>
                                      </w:divBdr>
                                      <w:divsChild>
                                        <w:div w:id="2056538249">
                                          <w:marLeft w:val="0"/>
                                          <w:marRight w:val="0"/>
                                          <w:marTop w:val="0"/>
                                          <w:marBottom w:val="0"/>
                                          <w:divBdr>
                                            <w:top w:val="none" w:sz="0" w:space="0" w:color="auto"/>
                                            <w:left w:val="none" w:sz="0" w:space="0" w:color="auto"/>
                                            <w:bottom w:val="none" w:sz="0" w:space="0" w:color="auto"/>
                                            <w:right w:val="none" w:sz="0" w:space="0" w:color="auto"/>
                                          </w:divBdr>
                                          <w:divsChild>
                                            <w:div w:id="777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202911">
      <w:bodyDiv w:val="1"/>
      <w:marLeft w:val="0"/>
      <w:marRight w:val="0"/>
      <w:marTop w:val="0"/>
      <w:marBottom w:val="0"/>
      <w:divBdr>
        <w:top w:val="none" w:sz="0" w:space="0" w:color="auto"/>
        <w:left w:val="none" w:sz="0" w:space="0" w:color="auto"/>
        <w:bottom w:val="none" w:sz="0" w:space="0" w:color="auto"/>
        <w:right w:val="none" w:sz="0" w:space="0" w:color="auto"/>
      </w:divBdr>
    </w:div>
    <w:div w:id="1116827835">
      <w:bodyDiv w:val="1"/>
      <w:marLeft w:val="0"/>
      <w:marRight w:val="0"/>
      <w:marTop w:val="0"/>
      <w:marBottom w:val="0"/>
      <w:divBdr>
        <w:top w:val="none" w:sz="0" w:space="0" w:color="auto"/>
        <w:left w:val="none" w:sz="0" w:space="0" w:color="auto"/>
        <w:bottom w:val="none" w:sz="0" w:space="0" w:color="auto"/>
        <w:right w:val="none" w:sz="0" w:space="0" w:color="auto"/>
      </w:divBdr>
    </w:div>
    <w:div w:id="1309897182">
      <w:bodyDiv w:val="1"/>
      <w:marLeft w:val="0"/>
      <w:marRight w:val="0"/>
      <w:marTop w:val="0"/>
      <w:marBottom w:val="0"/>
      <w:divBdr>
        <w:top w:val="none" w:sz="0" w:space="0" w:color="auto"/>
        <w:left w:val="none" w:sz="0" w:space="0" w:color="auto"/>
        <w:bottom w:val="none" w:sz="0" w:space="0" w:color="auto"/>
        <w:right w:val="none" w:sz="0" w:space="0" w:color="auto"/>
      </w:divBdr>
    </w:div>
    <w:div w:id="1432160191">
      <w:bodyDiv w:val="1"/>
      <w:marLeft w:val="0"/>
      <w:marRight w:val="0"/>
      <w:marTop w:val="0"/>
      <w:marBottom w:val="0"/>
      <w:divBdr>
        <w:top w:val="none" w:sz="0" w:space="0" w:color="auto"/>
        <w:left w:val="none" w:sz="0" w:space="0" w:color="auto"/>
        <w:bottom w:val="none" w:sz="0" w:space="0" w:color="auto"/>
        <w:right w:val="none" w:sz="0" w:space="0" w:color="auto"/>
      </w:divBdr>
    </w:div>
    <w:div w:id="1479305538">
      <w:bodyDiv w:val="1"/>
      <w:marLeft w:val="0"/>
      <w:marRight w:val="0"/>
      <w:marTop w:val="0"/>
      <w:marBottom w:val="0"/>
      <w:divBdr>
        <w:top w:val="none" w:sz="0" w:space="0" w:color="auto"/>
        <w:left w:val="none" w:sz="0" w:space="0" w:color="auto"/>
        <w:bottom w:val="none" w:sz="0" w:space="0" w:color="auto"/>
        <w:right w:val="none" w:sz="0" w:space="0" w:color="auto"/>
      </w:divBdr>
    </w:div>
    <w:div w:id="1490899506">
      <w:bodyDiv w:val="1"/>
      <w:marLeft w:val="0"/>
      <w:marRight w:val="0"/>
      <w:marTop w:val="0"/>
      <w:marBottom w:val="0"/>
      <w:divBdr>
        <w:top w:val="none" w:sz="0" w:space="0" w:color="auto"/>
        <w:left w:val="none" w:sz="0" w:space="0" w:color="auto"/>
        <w:bottom w:val="none" w:sz="0" w:space="0" w:color="auto"/>
        <w:right w:val="none" w:sz="0" w:space="0" w:color="auto"/>
      </w:divBdr>
    </w:div>
    <w:div w:id="182820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iebastianhadinatas@gmail.com" TargetMode="External"/><Relationship Id="rId13" Type="http://schemas.openxmlformats.org/officeDocument/2006/relationships/hyperlink" Target="mailto:adeliamaysaroh45@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zzahirafatimah3@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andanandaagustin17@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nisafebrafadila@gmail.com" TargetMode="External"/><Relationship Id="rId4" Type="http://schemas.openxmlformats.org/officeDocument/2006/relationships/settings" Target="settings.xml"/><Relationship Id="rId9" Type="http://schemas.openxmlformats.org/officeDocument/2006/relationships/hyperlink" Target="mailto:lianaama65@gmail.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A80AB-3EE2-4157-A541-6C361FD5F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4374</Words>
  <Characters>24933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AIMADASYA</cp:lastModifiedBy>
  <cp:revision>2</cp:revision>
  <dcterms:created xsi:type="dcterms:W3CDTF">2026-04-21T04:03:00Z</dcterms:created>
  <dcterms:modified xsi:type="dcterms:W3CDTF">2026-04-21T04:03:00Z</dcterms:modified>
</cp:coreProperties>
</file>