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EC4D8" w14:textId="040734D7" w:rsidR="00A1227A" w:rsidRDefault="00A1227A" w:rsidP="00464454">
      <w:pPr>
        <w:spacing w:after="0" w:line="240" w:lineRule="auto"/>
        <w:jc w:val="center"/>
        <w:rPr>
          <w:rFonts w:ascii="Arial" w:hAnsi="Arial" w:cs="Arial"/>
          <w:b/>
          <w:bCs/>
          <w:sz w:val="28"/>
          <w:szCs w:val="28"/>
        </w:rPr>
      </w:pPr>
      <w:proofErr w:type="spellStart"/>
      <w:r w:rsidRPr="00A1227A">
        <w:rPr>
          <w:rFonts w:ascii="Arial" w:hAnsi="Arial" w:cs="Arial"/>
          <w:b/>
          <w:bCs/>
          <w:sz w:val="28"/>
          <w:szCs w:val="28"/>
        </w:rPr>
        <w:t>Dampak</w:t>
      </w:r>
      <w:proofErr w:type="spellEnd"/>
      <w:r w:rsidRPr="00A1227A">
        <w:rPr>
          <w:rFonts w:ascii="Arial" w:hAnsi="Arial" w:cs="Arial"/>
          <w:b/>
          <w:bCs/>
          <w:sz w:val="28"/>
          <w:szCs w:val="28"/>
        </w:rPr>
        <w:t xml:space="preserve"> </w:t>
      </w:r>
      <w:proofErr w:type="spellStart"/>
      <w:r w:rsidRPr="00A1227A">
        <w:rPr>
          <w:rFonts w:ascii="Arial" w:hAnsi="Arial" w:cs="Arial"/>
          <w:b/>
          <w:bCs/>
          <w:sz w:val="28"/>
          <w:szCs w:val="28"/>
        </w:rPr>
        <w:t>Literasi</w:t>
      </w:r>
      <w:proofErr w:type="spellEnd"/>
      <w:r w:rsidRPr="00A1227A">
        <w:rPr>
          <w:rFonts w:ascii="Arial" w:hAnsi="Arial" w:cs="Arial"/>
          <w:b/>
          <w:bCs/>
          <w:sz w:val="28"/>
          <w:szCs w:val="28"/>
        </w:rPr>
        <w:t xml:space="preserve"> </w:t>
      </w:r>
      <w:proofErr w:type="spellStart"/>
      <w:r w:rsidRPr="00A1227A">
        <w:rPr>
          <w:rFonts w:ascii="Arial" w:hAnsi="Arial" w:cs="Arial"/>
          <w:b/>
          <w:bCs/>
          <w:sz w:val="28"/>
          <w:szCs w:val="28"/>
        </w:rPr>
        <w:t>Keuangan</w:t>
      </w:r>
      <w:proofErr w:type="spellEnd"/>
      <w:r w:rsidRPr="00A1227A">
        <w:rPr>
          <w:rFonts w:ascii="Arial" w:hAnsi="Arial" w:cs="Arial"/>
          <w:b/>
          <w:bCs/>
          <w:sz w:val="28"/>
          <w:szCs w:val="28"/>
        </w:rPr>
        <w:t xml:space="preserve"> </w:t>
      </w:r>
      <w:proofErr w:type="spellStart"/>
      <w:r w:rsidRPr="00A1227A">
        <w:rPr>
          <w:rFonts w:ascii="Arial" w:hAnsi="Arial" w:cs="Arial"/>
          <w:b/>
          <w:bCs/>
          <w:sz w:val="28"/>
          <w:szCs w:val="28"/>
        </w:rPr>
        <w:t>terhadap</w:t>
      </w:r>
      <w:proofErr w:type="spellEnd"/>
      <w:r w:rsidRPr="00A1227A">
        <w:rPr>
          <w:rFonts w:ascii="Arial" w:hAnsi="Arial" w:cs="Arial"/>
          <w:b/>
          <w:bCs/>
          <w:sz w:val="28"/>
          <w:szCs w:val="28"/>
        </w:rPr>
        <w:t xml:space="preserve"> </w:t>
      </w:r>
      <w:proofErr w:type="spellStart"/>
      <w:r w:rsidRPr="00A1227A">
        <w:rPr>
          <w:rFonts w:ascii="Arial" w:hAnsi="Arial" w:cs="Arial"/>
          <w:b/>
          <w:bCs/>
          <w:sz w:val="28"/>
          <w:szCs w:val="28"/>
        </w:rPr>
        <w:t>Perilaku</w:t>
      </w:r>
      <w:proofErr w:type="spellEnd"/>
      <w:r w:rsidRPr="00A1227A">
        <w:rPr>
          <w:rFonts w:ascii="Arial" w:hAnsi="Arial" w:cs="Arial"/>
          <w:b/>
          <w:bCs/>
          <w:sz w:val="28"/>
          <w:szCs w:val="28"/>
        </w:rPr>
        <w:t xml:space="preserve"> </w:t>
      </w:r>
      <w:proofErr w:type="spellStart"/>
      <w:r w:rsidRPr="00A1227A">
        <w:rPr>
          <w:rFonts w:ascii="Arial" w:hAnsi="Arial" w:cs="Arial"/>
          <w:b/>
          <w:bCs/>
          <w:sz w:val="28"/>
          <w:szCs w:val="28"/>
        </w:rPr>
        <w:t>Menabung</w:t>
      </w:r>
      <w:proofErr w:type="spellEnd"/>
      <w:r w:rsidRPr="00A1227A">
        <w:rPr>
          <w:rFonts w:ascii="Arial" w:hAnsi="Arial" w:cs="Arial"/>
          <w:b/>
          <w:bCs/>
          <w:sz w:val="28"/>
          <w:szCs w:val="28"/>
        </w:rPr>
        <w:t xml:space="preserve"> </w:t>
      </w:r>
      <w:proofErr w:type="spellStart"/>
      <w:r w:rsidRPr="00A1227A">
        <w:rPr>
          <w:rFonts w:ascii="Arial" w:hAnsi="Arial" w:cs="Arial"/>
          <w:b/>
          <w:bCs/>
          <w:sz w:val="28"/>
          <w:szCs w:val="28"/>
        </w:rPr>
        <w:t>Generasi</w:t>
      </w:r>
      <w:proofErr w:type="spellEnd"/>
      <w:r w:rsidRPr="00A1227A">
        <w:rPr>
          <w:rFonts w:ascii="Arial" w:hAnsi="Arial" w:cs="Arial"/>
          <w:b/>
          <w:bCs/>
          <w:sz w:val="28"/>
          <w:szCs w:val="28"/>
        </w:rPr>
        <w:t xml:space="preserve"> Muda di </w:t>
      </w:r>
      <w:proofErr w:type="spellStart"/>
      <w:r w:rsidRPr="00A1227A">
        <w:rPr>
          <w:rFonts w:ascii="Arial" w:hAnsi="Arial" w:cs="Arial"/>
          <w:b/>
          <w:bCs/>
          <w:sz w:val="28"/>
          <w:szCs w:val="28"/>
        </w:rPr>
        <w:t>Perbankan</w:t>
      </w:r>
      <w:proofErr w:type="spellEnd"/>
      <w:r w:rsidRPr="00A1227A">
        <w:rPr>
          <w:rFonts w:ascii="Arial" w:hAnsi="Arial" w:cs="Arial"/>
          <w:b/>
          <w:bCs/>
          <w:sz w:val="28"/>
          <w:szCs w:val="28"/>
        </w:rPr>
        <w:t xml:space="preserve"> Syariah</w:t>
      </w:r>
    </w:p>
    <w:p w14:paraId="2382CB3D" w14:textId="77777777" w:rsidR="00A1227A" w:rsidRDefault="00A1227A" w:rsidP="00464454">
      <w:pPr>
        <w:spacing w:after="0" w:line="240" w:lineRule="auto"/>
        <w:jc w:val="center"/>
        <w:rPr>
          <w:rFonts w:ascii="Arial" w:hAnsi="Arial" w:cs="Arial"/>
          <w:b/>
          <w:bCs/>
          <w:sz w:val="28"/>
          <w:szCs w:val="28"/>
        </w:rPr>
      </w:pPr>
    </w:p>
    <w:p w14:paraId="63BE8C2A" w14:textId="77777777" w:rsidR="00A1227A" w:rsidRPr="00A1227A" w:rsidRDefault="00A1227A" w:rsidP="00A1227A">
      <w:pPr>
        <w:spacing w:after="0"/>
        <w:jc w:val="center"/>
        <w:rPr>
          <w:rFonts w:ascii="Arial" w:eastAsia="Arial" w:hAnsi="Arial" w:cs="Arial"/>
          <w:b/>
          <w:bCs/>
          <w:color w:val="000000" w:themeColor="text1"/>
          <w:sz w:val="24"/>
          <w:szCs w:val="24"/>
        </w:rPr>
      </w:pPr>
      <w:proofErr w:type="spellStart"/>
      <w:r w:rsidRPr="00A1227A">
        <w:rPr>
          <w:rFonts w:ascii="Arial" w:eastAsia="Arial" w:hAnsi="Arial" w:cs="Arial"/>
          <w:b/>
          <w:bCs/>
          <w:color w:val="000000" w:themeColor="text1"/>
          <w:sz w:val="24"/>
          <w:szCs w:val="24"/>
        </w:rPr>
        <w:t>Aiska</w:t>
      </w:r>
      <w:proofErr w:type="spellEnd"/>
      <w:r w:rsidRPr="00A1227A">
        <w:rPr>
          <w:rFonts w:ascii="Arial" w:eastAsia="Arial" w:hAnsi="Arial" w:cs="Arial"/>
          <w:b/>
          <w:bCs/>
          <w:color w:val="000000" w:themeColor="text1"/>
          <w:sz w:val="24"/>
          <w:szCs w:val="24"/>
        </w:rPr>
        <w:t xml:space="preserve"> </w:t>
      </w:r>
      <w:proofErr w:type="spellStart"/>
      <w:r w:rsidRPr="00A1227A">
        <w:rPr>
          <w:rFonts w:ascii="Arial" w:eastAsia="Arial" w:hAnsi="Arial" w:cs="Arial"/>
          <w:b/>
          <w:bCs/>
          <w:color w:val="000000" w:themeColor="text1"/>
          <w:sz w:val="24"/>
          <w:szCs w:val="24"/>
        </w:rPr>
        <w:t>Dwi</w:t>
      </w:r>
      <w:proofErr w:type="spellEnd"/>
      <w:r w:rsidRPr="00A1227A">
        <w:rPr>
          <w:rFonts w:ascii="Arial" w:eastAsia="Arial" w:hAnsi="Arial" w:cs="Arial"/>
          <w:b/>
          <w:bCs/>
          <w:color w:val="000000" w:themeColor="text1"/>
          <w:sz w:val="24"/>
          <w:szCs w:val="24"/>
        </w:rPr>
        <w:t xml:space="preserve"> Azura, </w:t>
      </w:r>
      <w:proofErr w:type="spellStart"/>
      <w:r w:rsidRPr="00A1227A">
        <w:rPr>
          <w:rFonts w:ascii="Arial" w:eastAsia="Arial" w:hAnsi="Arial" w:cs="Arial"/>
          <w:b/>
          <w:bCs/>
          <w:color w:val="000000" w:themeColor="text1"/>
          <w:sz w:val="24"/>
          <w:szCs w:val="24"/>
        </w:rPr>
        <w:t>Andini</w:t>
      </w:r>
      <w:proofErr w:type="spellEnd"/>
      <w:r w:rsidRPr="00A1227A">
        <w:rPr>
          <w:rFonts w:ascii="Arial" w:eastAsia="Arial" w:hAnsi="Arial" w:cs="Arial"/>
          <w:b/>
          <w:bCs/>
          <w:color w:val="000000" w:themeColor="text1"/>
          <w:sz w:val="24"/>
          <w:szCs w:val="24"/>
        </w:rPr>
        <w:t xml:space="preserve"> </w:t>
      </w:r>
      <w:proofErr w:type="spellStart"/>
      <w:r w:rsidRPr="00A1227A">
        <w:rPr>
          <w:rFonts w:ascii="Arial" w:eastAsia="Arial" w:hAnsi="Arial" w:cs="Arial"/>
          <w:b/>
          <w:bCs/>
          <w:color w:val="000000" w:themeColor="text1"/>
          <w:sz w:val="24"/>
          <w:szCs w:val="24"/>
        </w:rPr>
        <w:t>Muharrani</w:t>
      </w:r>
      <w:proofErr w:type="spellEnd"/>
      <w:r w:rsidRPr="00A1227A">
        <w:rPr>
          <w:rFonts w:ascii="Arial" w:eastAsia="Arial" w:hAnsi="Arial" w:cs="Arial"/>
          <w:b/>
          <w:bCs/>
          <w:color w:val="000000" w:themeColor="text1"/>
          <w:sz w:val="24"/>
          <w:szCs w:val="24"/>
        </w:rPr>
        <w:t xml:space="preserve">, </w:t>
      </w:r>
      <w:proofErr w:type="spellStart"/>
      <w:r w:rsidRPr="00A1227A">
        <w:rPr>
          <w:rFonts w:ascii="Arial" w:eastAsia="Arial" w:hAnsi="Arial" w:cs="Arial"/>
          <w:b/>
          <w:bCs/>
          <w:color w:val="000000" w:themeColor="text1"/>
          <w:sz w:val="24"/>
          <w:szCs w:val="24"/>
        </w:rPr>
        <w:t>Habsarah</w:t>
      </w:r>
      <w:proofErr w:type="spellEnd"/>
      <w:r w:rsidRPr="00A1227A">
        <w:rPr>
          <w:rFonts w:ascii="Arial" w:eastAsia="Arial" w:hAnsi="Arial" w:cs="Arial"/>
          <w:b/>
          <w:bCs/>
          <w:color w:val="000000" w:themeColor="text1"/>
          <w:sz w:val="24"/>
          <w:szCs w:val="24"/>
        </w:rPr>
        <w:t>, Hendra</w:t>
      </w:r>
    </w:p>
    <w:p w14:paraId="05EE1D68" w14:textId="77777777" w:rsidR="00A1227A" w:rsidRPr="00A1227A" w:rsidRDefault="00A1227A" w:rsidP="00A1227A">
      <w:pPr>
        <w:spacing w:after="0"/>
        <w:jc w:val="center"/>
        <w:rPr>
          <w:rFonts w:ascii="Arial" w:eastAsia="Arial" w:hAnsi="Arial" w:cs="Arial"/>
          <w:color w:val="000000" w:themeColor="text1"/>
          <w:sz w:val="24"/>
          <w:szCs w:val="24"/>
        </w:rPr>
      </w:pPr>
      <w:r w:rsidRPr="00A1227A">
        <w:rPr>
          <w:rFonts w:ascii="Arial" w:eastAsia="Arial" w:hAnsi="Arial" w:cs="Arial"/>
          <w:color w:val="000000" w:themeColor="text1"/>
          <w:sz w:val="24"/>
          <w:szCs w:val="24"/>
        </w:rPr>
        <w:t>aiskadwi2004@gmail.com; andinimuharrani01@gmail.com; sasaaa98667@gmai.com; hendra@insan.ac.id</w:t>
      </w:r>
    </w:p>
    <w:p w14:paraId="58D9D82E" w14:textId="77777777" w:rsidR="006109CC" w:rsidRPr="00B81E22" w:rsidRDefault="006109CC" w:rsidP="00A1227A">
      <w:pPr>
        <w:spacing w:after="0"/>
        <w:rPr>
          <w:rFonts w:ascii="Arial" w:hAnsi="Arial" w:cs="Arial"/>
        </w:rPr>
      </w:pPr>
    </w:p>
    <w:p w14:paraId="597E1D2E" w14:textId="77777777" w:rsidR="002E1577" w:rsidRPr="00935374" w:rsidRDefault="002E1577" w:rsidP="002E1577">
      <w:pPr>
        <w:jc w:val="both"/>
        <w:rPr>
          <w:rFonts w:ascii="Arial" w:eastAsia="Arial" w:hAnsi="Arial" w:cs="Arial"/>
          <w:b/>
          <w:color w:val="000000" w:themeColor="text1"/>
        </w:rPr>
      </w:pPr>
      <w:proofErr w:type="spellStart"/>
      <w:r w:rsidRPr="00935374">
        <w:rPr>
          <w:rFonts w:ascii="Arial" w:eastAsia="Arial" w:hAnsi="Arial" w:cs="Arial"/>
          <w:b/>
          <w:color w:val="000000" w:themeColor="text1"/>
        </w:rPr>
        <w:t>Abstrak</w:t>
      </w:r>
      <w:proofErr w:type="spellEnd"/>
    </w:p>
    <w:p w14:paraId="563244C7" w14:textId="48AB5A69" w:rsidR="002E1577" w:rsidRPr="00935374" w:rsidRDefault="00160743" w:rsidP="002E1577">
      <w:pPr>
        <w:ind w:left="720"/>
        <w:jc w:val="both"/>
        <w:rPr>
          <w:rFonts w:ascii="Arial" w:hAnsi="Arial" w:cs="Arial"/>
          <w:i/>
          <w:iCs/>
        </w:rPr>
      </w:pPr>
      <w:proofErr w:type="spellStart"/>
      <w:r w:rsidRPr="00160743">
        <w:rPr>
          <w:rFonts w:ascii="Arial" w:hAnsi="Arial" w:cs="Arial"/>
          <w:i/>
          <w:iCs/>
        </w:rPr>
        <w:t>Penelitian</w:t>
      </w:r>
      <w:proofErr w:type="spellEnd"/>
      <w:r w:rsidRPr="00160743">
        <w:rPr>
          <w:rFonts w:ascii="Arial" w:hAnsi="Arial" w:cs="Arial"/>
          <w:i/>
          <w:iCs/>
        </w:rPr>
        <w:t xml:space="preserve"> </w:t>
      </w:r>
      <w:proofErr w:type="spellStart"/>
      <w:r w:rsidRPr="00160743">
        <w:rPr>
          <w:rFonts w:ascii="Arial" w:hAnsi="Arial" w:cs="Arial"/>
          <w:i/>
          <w:iCs/>
        </w:rPr>
        <w:t>ini</w:t>
      </w:r>
      <w:proofErr w:type="spellEnd"/>
      <w:r w:rsidRPr="00160743">
        <w:rPr>
          <w:rFonts w:ascii="Arial" w:hAnsi="Arial" w:cs="Arial"/>
          <w:i/>
          <w:iCs/>
        </w:rPr>
        <w:t xml:space="preserve"> </w:t>
      </w:r>
      <w:proofErr w:type="spellStart"/>
      <w:r w:rsidRPr="00160743">
        <w:rPr>
          <w:rFonts w:ascii="Arial" w:hAnsi="Arial" w:cs="Arial"/>
          <w:i/>
          <w:iCs/>
        </w:rPr>
        <w:t>bertujuan</w:t>
      </w:r>
      <w:proofErr w:type="spellEnd"/>
      <w:r w:rsidRPr="00160743">
        <w:rPr>
          <w:rFonts w:ascii="Arial" w:hAnsi="Arial" w:cs="Arial"/>
          <w:i/>
          <w:iCs/>
        </w:rPr>
        <w:t xml:space="preserve"> </w:t>
      </w:r>
      <w:proofErr w:type="spellStart"/>
      <w:r w:rsidRPr="00160743">
        <w:rPr>
          <w:rFonts w:ascii="Arial" w:hAnsi="Arial" w:cs="Arial"/>
          <w:i/>
          <w:iCs/>
        </w:rPr>
        <w:t>untuk</w:t>
      </w:r>
      <w:proofErr w:type="spellEnd"/>
      <w:r w:rsidRPr="00160743">
        <w:rPr>
          <w:rFonts w:ascii="Arial" w:hAnsi="Arial" w:cs="Arial"/>
          <w:i/>
          <w:iCs/>
        </w:rPr>
        <w:t xml:space="preserve"> </w:t>
      </w:r>
      <w:proofErr w:type="spellStart"/>
      <w:r w:rsidRPr="00160743">
        <w:rPr>
          <w:rFonts w:ascii="Arial" w:hAnsi="Arial" w:cs="Arial"/>
          <w:i/>
          <w:iCs/>
        </w:rPr>
        <w:t>menganalisis</w:t>
      </w:r>
      <w:proofErr w:type="spellEnd"/>
      <w:r w:rsidRPr="00160743">
        <w:rPr>
          <w:rFonts w:ascii="Arial" w:hAnsi="Arial" w:cs="Arial"/>
          <w:i/>
          <w:iCs/>
        </w:rPr>
        <w:t xml:space="preserve"> </w:t>
      </w:r>
      <w:proofErr w:type="spellStart"/>
      <w:r w:rsidRPr="00160743">
        <w:rPr>
          <w:rFonts w:ascii="Arial" w:hAnsi="Arial" w:cs="Arial"/>
          <w:i/>
          <w:iCs/>
        </w:rPr>
        <w:t>peran</w:t>
      </w:r>
      <w:proofErr w:type="spellEnd"/>
      <w:r w:rsidRPr="00160743">
        <w:rPr>
          <w:rFonts w:ascii="Arial" w:hAnsi="Arial" w:cs="Arial"/>
          <w:i/>
          <w:iCs/>
        </w:rPr>
        <w:t xml:space="preserve"> </w:t>
      </w:r>
      <w:proofErr w:type="spellStart"/>
      <w:r w:rsidRPr="00160743">
        <w:rPr>
          <w:rFonts w:ascii="Arial" w:hAnsi="Arial" w:cs="Arial"/>
          <w:i/>
          <w:iCs/>
        </w:rPr>
        <w:t>literasi</w:t>
      </w:r>
      <w:proofErr w:type="spellEnd"/>
      <w:r w:rsidRPr="00160743">
        <w:rPr>
          <w:rFonts w:ascii="Arial" w:hAnsi="Arial" w:cs="Arial"/>
          <w:i/>
          <w:iCs/>
        </w:rPr>
        <w:t xml:space="preserve"> </w:t>
      </w:r>
      <w:proofErr w:type="spellStart"/>
      <w:r w:rsidRPr="00160743">
        <w:rPr>
          <w:rFonts w:ascii="Arial" w:hAnsi="Arial" w:cs="Arial"/>
          <w:i/>
          <w:iCs/>
        </w:rPr>
        <w:t>keuangan</w:t>
      </w:r>
      <w:proofErr w:type="spellEnd"/>
      <w:r w:rsidRPr="00160743">
        <w:rPr>
          <w:rFonts w:ascii="Arial" w:hAnsi="Arial" w:cs="Arial"/>
          <w:i/>
          <w:iCs/>
        </w:rPr>
        <w:t xml:space="preserve"> </w:t>
      </w:r>
      <w:proofErr w:type="spellStart"/>
      <w:r w:rsidRPr="00160743">
        <w:rPr>
          <w:rFonts w:ascii="Arial" w:hAnsi="Arial" w:cs="Arial"/>
          <w:i/>
          <w:iCs/>
        </w:rPr>
        <w:t>dalam</w:t>
      </w:r>
      <w:proofErr w:type="spellEnd"/>
      <w:r w:rsidRPr="00160743">
        <w:rPr>
          <w:rFonts w:ascii="Arial" w:hAnsi="Arial" w:cs="Arial"/>
          <w:i/>
          <w:iCs/>
        </w:rPr>
        <w:t xml:space="preserve"> </w:t>
      </w:r>
      <w:proofErr w:type="spellStart"/>
      <w:r w:rsidRPr="00160743">
        <w:rPr>
          <w:rFonts w:ascii="Arial" w:hAnsi="Arial" w:cs="Arial"/>
          <w:i/>
          <w:iCs/>
        </w:rPr>
        <w:t>meningkatkan</w:t>
      </w:r>
      <w:proofErr w:type="spellEnd"/>
      <w:r w:rsidRPr="00160743">
        <w:rPr>
          <w:rFonts w:ascii="Arial" w:hAnsi="Arial" w:cs="Arial"/>
          <w:i/>
          <w:iCs/>
        </w:rPr>
        <w:t xml:space="preserve"> </w:t>
      </w:r>
      <w:proofErr w:type="spellStart"/>
      <w:r w:rsidRPr="00160743">
        <w:rPr>
          <w:rFonts w:ascii="Arial" w:hAnsi="Arial" w:cs="Arial"/>
          <w:i/>
          <w:iCs/>
        </w:rPr>
        <w:t>keputusan</w:t>
      </w:r>
      <w:proofErr w:type="spellEnd"/>
      <w:r w:rsidRPr="00160743">
        <w:rPr>
          <w:rFonts w:ascii="Arial" w:hAnsi="Arial" w:cs="Arial"/>
          <w:i/>
          <w:iCs/>
        </w:rPr>
        <w:t xml:space="preserve"> </w:t>
      </w:r>
      <w:proofErr w:type="spellStart"/>
      <w:r w:rsidRPr="00160743">
        <w:rPr>
          <w:rFonts w:ascii="Arial" w:hAnsi="Arial" w:cs="Arial"/>
          <w:i/>
          <w:iCs/>
        </w:rPr>
        <w:t>menabung</w:t>
      </w:r>
      <w:proofErr w:type="spellEnd"/>
      <w:r w:rsidRPr="00160743">
        <w:rPr>
          <w:rFonts w:ascii="Arial" w:hAnsi="Arial" w:cs="Arial"/>
          <w:i/>
          <w:iCs/>
        </w:rPr>
        <w:t xml:space="preserve"> pada </w:t>
      </w:r>
      <w:proofErr w:type="spellStart"/>
      <w:r w:rsidRPr="00160743">
        <w:rPr>
          <w:rFonts w:ascii="Arial" w:hAnsi="Arial" w:cs="Arial"/>
          <w:i/>
          <w:iCs/>
        </w:rPr>
        <w:t>generasi</w:t>
      </w:r>
      <w:proofErr w:type="spellEnd"/>
      <w:r w:rsidRPr="00160743">
        <w:rPr>
          <w:rFonts w:ascii="Arial" w:hAnsi="Arial" w:cs="Arial"/>
          <w:i/>
          <w:iCs/>
        </w:rPr>
        <w:t xml:space="preserve"> </w:t>
      </w:r>
      <w:proofErr w:type="spellStart"/>
      <w:r w:rsidRPr="00160743">
        <w:rPr>
          <w:rFonts w:ascii="Arial" w:hAnsi="Arial" w:cs="Arial"/>
          <w:i/>
          <w:iCs/>
        </w:rPr>
        <w:t>muda</w:t>
      </w:r>
      <w:proofErr w:type="spellEnd"/>
      <w:r w:rsidRPr="00160743">
        <w:rPr>
          <w:rFonts w:ascii="Arial" w:hAnsi="Arial" w:cs="Arial"/>
          <w:i/>
          <w:iCs/>
        </w:rPr>
        <w:t xml:space="preserve"> di </w:t>
      </w:r>
      <w:proofErr w:type="spellStart"/>
      <w:r w:rsidRPr="00160743">
        <w:rPr>
          <w:rFonts w:ascii="Arial" w:hAnsi="Arial" w:cs="Arial"/>
          <w:i/>
          <w:iCs/>
        </w:rPr>
        <w:t>perbankan</w:t>
      </w:r>
      <w:proofErr w:type="spellEnd"/>
      <w:r w:rsidRPr="00160743">
        <w:rPr>
          <w:rFonts w:ascii="Arial" w:hAnsi="Arial" w:cs="Arial"/>
          <w:i/>
          <w:iCs/>
        </w:rPr>
        <w:t xml:space="preserve"> </w:t>
      </w:r>
      <w:proofErr w:type="spellStart"/>
      <w:r w:rsidRPr="00160743">
        <w:rPr>
          <w:rFonts w:ascii="Arial" w:hAnsi="Arial" w:cs="Arial"/>
          <w:i/>
          <w:iCs/>
        </w:rPr>
        <w:t>syariah</w:t>
      </w:r>
      <w:proofErr w:type="spellEnd"/>
      <w:r w:rsidRPr="00160743">
        <w:rPr>
          <w:rFonts w:ascii="Arial" w:hAnsi="Arial" w:cs="Arial"/>
          <w:i/>
          <w:iCs/>
        </w:rPr>
        <w:t xml:space="preserve">. </w:t>
      </w:r>
      <w:proofErr w:type="spellStart"/>
      <w:r w:rsidRPr="00160743">
        <w:rPr>
          <w:rFonts w:ascii="Arial" w:hAnsi="Arial" w:cs="Arial"/>
          <w:i/>
          <w:iCs/>
        </w:rPr>
        <w:t>Latar</w:t>
      </w:r>
      <w:proofErr w:type="spellEnd"/>
      <w:r w:rsidRPr="00160743">
        <w:rPr>
          <w:rFonts w:ascii="Arial" w:hAnsi="Arial" w:cs="Arial"/>
          <w:i/>
          <w:iCs/>
        </w:rPr>
        <w:t xml:space="preserve"> </w:t>
      </w:r>
      <w:proofErr w:type="spellStart"/>
      <w:r w:rsidRPr="00160743">
        <w:rPr>
          <w:rFonts w:ascii="Arial" w:hAnsi="Arial" w:cs="Arial"/>
          <w:i/>
          <w:iCs/>
        </w:rPr>
        <w:t>belakang</w:t>
      </w:r>
      <w:proofErr w:type="spellEnd"/>
      <w:r w:rsidRPr="00160743">
        <w:rPr>
          <w:rFonts w:ascii="Arial" w:hAnsi="Arial" w:cs="Arial"/>
          <w:i/>
          <w:iCs/>
        </w:rPr>
        <w:t xml:space="preserve"> </w:t>
      </w:r>
      <w:proofErr w:type="spellStart"/>
      <w:r w:rsidRPr="00160743">
        <w:rPr>
          <w:rFonts w:ascii="Arial" w:hAnsi="Arial" w:cs="Arial"/>
          <w:i/>
          <w:iCs/>
        </w:rPr>
        <w:t>penelitian</w:t>
      </w:r>
      <w:proofErr w:type="spellEnd"/>
      <w:r w:rsidRPr="00160743">
        <w:rPr>
          <w:rFonts w:ascii="Arial" w:hAnsi="Arial" w:cs="Arial"/>
          <w:i/>
          <w:iCs/>
        </w:rPr>
        <w:t xml:space="preserve"> </w:t>
      </w:r>
      <w:proofErr w:type="spellStart"/>
      <w:r w:rsidRPr="00160743">
        <w:rPr>
          <w:rFonts w:ascii="Arial" w:hAnsi="Arial" w:cs="Arial"/>
          <w:i/>
          <w:iCs/>
        </w:rPr>
        <w:t>ini</w:t>
      </w:r>
      <w:proofErr w:type="spellEnd"/>
      <w:r w:rsidRPr="00160743">
        <w:rPr>
          <w:rFonts w:ascii="Arial" w:hAnsi="Arial" w:cs="Arial"/>
          <w:i/>
          <w:iCs/>
        </w:rPr>
        <w:t xml:space="preserve"> </w:t>
      </w:r>
      <w:proofErr w:type="spellStart"/>
      <w:r w:rsidRPr="00160743">
        <w:rPr>
          <w:rFonts w:ascii="Arial" w:hAnsi="Arial" w:cs="Arial"/>
          <w:i/>
          <w:iCs/>
        </w:rPr>
        <w:t>didasarkan</w:t>
      </w:r>
      <w:proofErr w:type="spellEnd"/>
      <w:r w:rsidRPr="00160743">
        <w:rPr>
          <w:rFonts w:ascii="Arial" w:hAnsi="Arial" w:cs="Arial"/>
          <w:i/>
          <w:iCs/>
        </w:rPr>
        <w:t xml:space="preserve"> pada </w:t>
      </w:r>
      <w:proofErr w:type="spellStart"/>
      <w:r w:rsidRPr="00160743">
        <w:rPr>
          <w:rFonts w:ascii="Arial" w:hAnsi="Arial" w:cs="Arial"/>
          <w:i/>
          <w:iCs/>
        </w:rPr>
        <w:t>masih</w:t>
      </w:r>
      <w:proofErr w:type="spellEnd"/>
      <w:r w:rsidRPr="00160743">
        <w:rPr>
          <w:rFonts w:ascii="Arial" w:hAnsi="Arial" w:cs="Arial"/>
          <w:i/>
          <w:iCs/>
        </w:rPr>
        <w:t xml:space="preserve"> </w:t>
      </w:r>
      <w:proofErr w:type="spellStart"/>
      <w:r w:rsidRPr="00160743">
        <w:rPr>
          <w:rFonts w:ascii="Arial" w:hAnsi="Arial" w:cs="Arial"/>
          <w:i/>
          <w:iCs/>
        </w:rPr>
        <w:t>rendahnya</w:t>
      </w:r>
      <w:proofErr w:type="spellEnd"/>
      <w:r w:rsidRPr="00160743">
        <w:rPr>
          <w:rFonts w:ascii="Arial" w:hAnsi="Arial" w:cs="Arial"/>
          <w:i/>
          <w:iCs/>
        </w:rPr>
        <w:t xml:space="preserve"> </w:t>
      </w:r>
      <w:proofErr w:type="spellStart"/>
      <w:r w:rsidRPr="00160743">
        <w:rPr>
          <w:rFonts w:ascii="Arial" w:hAnsi="Arial" w:cs="Arial"/>
          <w:i/>
          <w:iCs/>
        </w:rPr>
        <w:t>tingkat</w:t>
      </w:r>
      <w:proofErr w:type="spellEnd"/>
      <w:r w:rsidRPr="00160743">
        <w:rPr>
          <w:rFonts w:ascii="Arial" w:hAnsi="Arial" w:cs="Arial"/>
          <w:i/>
          <w:iCs/>
        </w:rPr>
        <w:t xml:space="preserve"> </w:t>
      </w:r>
      <w:proofErr w:type="spellStart"/>
      <w:r w:rsidRPr="00160743">
        <w:rPr>
          <w:rFonts w:ascii="Arial" w:hAnsi="Arial" w:cs="Arial"/>
          <w:i/>
          <w:iCs/>
        </w:rPr>
        <w:t>literasi</w:t>
      </w:r>
      <w:proofErr w:type="spellEnd"/>
      <w:r w:rsidRPr="00160743">
        <w:rPr>
          <w:rFonts w:ascii="Arial" w:hAnsi="Arial" w:cs="Arial"/>
          <w:i/>
          <w:iCs/>
        </w:rPr>
        <w:t xml:space="preserve"> </w:t>
      </w:r>
      <w:proofErr w:type="spellStart"/>
      <w:r w:rsidRPr="00160743">
        <w:rPr>
          <w:rFonts w:ascii="Arial" w:hAnsi="Arial" w:cs="Arial"/>
          <w:i/>
          <w:iCs/>
        </w:rPr>
        <w:t>keuangan</w:t>
      </w:r>
      <w:proofErr w:type="spellEnd"/>
      <w:r w:rsidRPr="00160743">
        <w:rPr>
          <w:rFonts w:ascii="Arial" w:hAnsi="Arial" w:cs="Arial"/>
          <w:i/>
          <w:iCs/>
        </w:rPr>
        <w:t xml:space="preserve"> di </w:t>
      </w:r>
      <w:proofErr w:type="spellStart"/>
      <w:r w:rsidRPr="00160743">
        <w:rPr>
          <w:rFonts w:ascii="Arial" w:hAnsi="Arial" w:cs="Arial"/>
          <w:i/>
          <w:iCs/>
        </w:rPr>
        <w:t>kalangan</w:t>
      </w:r>
      <w:proofErr w:type="spellEnd"/>
      <w:r w:rsidRPr="00160743">
        <w:rPr>
          <w:rFonts w:ascii="Arial" w:hAnsi="Arial" w:cs="Arial"/>
          <w:i/>
          <w:iCs/>
        </w:rPr>
        <w:t xml:space="preserve"> </w:t>
      </w:r>
      <w:proofErr w:type="spellStart"/>
      <w:r w:rsidRPr="00160743">
        <w:rPr>
          <w:rFonts w:ascii="Arial" w:hAnsi="Arial" w:cs="Arial"/>
          <w:i/>
          <w:iCs/>
        </w:rPr>
        <w:t>generasi</w:t>
      </w:r>
      <w:proofErr w:type="spellEnd"/>
      <w:r w:rsidRPr="00160743">
        <w:rPr>
          <w:rFonts w:ascii="Arial" w:hAnsi="Arial" w:cs="Arial"/>
          <w:i/>
          <w:iCs/>
        </w:rPr>
        <w:t xml:space="preserve"> </w:t>
      </w:r>
      <w:proofErr w:type="spellStart"/>
      <w:r w:rsidRPr="00160743">
        <w:rPr>
          <w:rFonts w:ascii="Arial" w:hAnsi="Arial" w:cs="Arial"/>
          <w:i/>
          <w:iCs/>
        </w:rPr>
        <w:t>muda</w:t>
      </w:r>
      <w:proofErr w:type="spellEnd"/>
      <w:r w:rsidRPr="00160743">
        <w:rPr>
          <w:rFonts w:ascii="Arial" w:hAnsi="Arial" w:cs="Arial"/>
          <w:i/>
          <w:iCs/>
        </w:rPr>
        <w:t xml:space="preserve"> yang </w:t>
      </w:r>
      <w:proofErr w:type="spellStart"/>
      <w:r w:rsidRPr="00160743">
        <w:rPr>
          <w:rFonts w:ascii="Arial" w:hAnsi="Arial" w:cs="Arial"/>
          <w:i/>
          <w:iCs/>
        </w:rPr>
        <w:t>berdampak</w:t>
      </w:r>
      <w:proofErr w:type="spellEnd"/>
      <w:r w:rsidRPr="00160743">
        <w:rPr>
          <w:rFonts w:ascii="Arial" w:hAnsi="Arial" w:cs="Arial"/>
          <w:i/>
          <w:iCs/>
        </w:rPr>
        <w:t xml:space="preserve"> pada </w:t>
      </w:r>
      <w:proofErr w:type="spellStart"/>
      <w:r w:rsidRPr="00160743">
        <w:rPr>
          <w:rFonts w:ascii="Arial" w:hAnsi="Arial" w:cs="Arial"/>
          <w:i/>
          <w:iCs/>
        </w:rPr>
        <w:t>rendahnya</w:t>
      </w:r>
      <w:proofErr w:type="spellEnd"/>
      <w:r w:rsidRPr="00160743">
        <w:rPr>
          <w:rFonts w:ascii="Arial" w:hAnsi="Arial" w:cs="Arial"/>
          <w:i/>
          <w:iCs/>
        </w:rPr>
        <w:t xml:space="preserve"> </w:t>
      </w:r>
      <w:proofErr w:type="spellStart"/>
      <w:r w:rsidRPr="00160743">
        <w:rPr>
          <w:rFonts w:ascii="Arial" w:hAnsi="Arial" w:cs="Arial"/>
          <w:i/>
          <w:iCs/>
        </w:rPr>
        <w:t>minat</w:t>
      </w:r>
      <w:proofErr w:type="spellEnd"/>
      <w:r w:rsidRPr="00160743">
        <w:rPr>
          <w:rFonts w:ascii="Arial" w:hAnsi="Arial" w:cs="Arial"/>
          <w:i/>
          <w:iCs/>
        </w:rPr>
        <w:t xml:space="preserve"> </w:t>
      </w:r>
      <w:proofErr w:type="spellStart"/>
      <w:r w:rsidRPr="00160743">
        <w:rPr>
          <w:rFonts w:ascii="Arial" w:hAnsi="Arial" w:cs="Arial"/>
          <w:i/>
          <w:iCs/>
        </w:rPr>
        <w:t>menabung</w:t>
      </w:r>
      <w:proofErr w:type="spellEnd"/>
      <w:r w:rsidRPr="00160743">
        <w:rPr>
          <w:rFonts w:ascii="Arial" w:hAnsi="Arial" w:cs="Arial"/>
          <w:i/>
          <w:iCs/>
        </w:rPr>
        <w:t xml:space="preserve">, </w:t>
      </w:r>
      <w:proofErr w:type="spellStart"/>
      <w:r w:rsidRPr="00160743">
        <w:rPr>
          <w:rFonts w:ascii="Arial" w:hAnsi="Arial" w:cs="Arial"/>
          <w:i/>
          <w:iCs/>
        </w:rPr>
        <w:t>khususnya</w:t>
      </w:r>
      <w:proofErr w:type="spellEnd"/>
      <w:r w:rsidRPr="00160743">
        <w:rPr>
          <w:rFonts w:ascii="Arial" w:hAnsi="Arial" w:cs="Arial"/>
          <w:i/>
          <w:iCs/>
        </w:rPr>
        <w:t xml:space="preserve"> di </w:t>
      </w:r>
      <w:proofErr w:type="spellStart"/>
      <w:r w:rsidRPr="00160743">
        <w:rPr>
          <w:rFonts w:ascii="Arial" w:hAnsi="Arial" w:cs="Arial"/>
          <w:i/>
          <w:iCs/>
        </w:rPr>
        <w:t>perbankan</w:t>
      </w:r>
      <w:proofErr w:type="spellEnd"/>
      <w:r w:rsidRPr="00160743">
        <w:rPr>
          <w:rFonts w:ascii="Arial" w:hAnsi="Arial" w:cs="Arial"/>
          <w:i/>
          <w:iCs/>
        </w:rPr>
        <w:t xml:space="preserve"> </w:t>
      </w:r>
      <w:proofErr w:type="spellStart"/>
      <w:r w:rsidRPr="00160743">
        <w:rPr>
          <w:rFonts w:ascii="Arial" w:hAnsi="Arial" w:cs="Arial"/>
          <w:i/>
          <w:iCs/>
        </w:rPr>
        <w:t>syariah</w:t>
      </w:r>
      <w:proofErr w:type="spellEnd"/>
      <w:r w:rsidRPr="00160743">
        <w:rPr>
          <w:rFonts w:ascii="Arial" w:hAnsi="Arial" w:cs="Arial"/>
          <w:i/>
          <w:iCs/>
        </w:rPr>
        <w:t xml:space="preserve">. </w:t>
      </w:r>
      <w:proofErr w:type="spellStart"/>
      <w:r w:rsidRPr="00160743">
        <w:rPr>
          <w:rFonts w:ascii="Arial" w:hAnsi="Arial" w:cs="Arial"/>
          <w:i/>
          <w:iCs/>
        </w:rPr>
        <w:t>Penelitian</w:t>
      </w:r>
      <w:proofErr w:type="spellEnd"/>
      <w:r w:rsidRPr="00160743">
        <w:rPr>
          <w:rFonts w:ascii="Arial" w:hAnsi="Arial" w:cs="Arial"/>
          <w:i/>
          <w:iCs/>
        </w:rPr>
        <w:t xml:space="preserve"> </w:t>
      </w:r>
      <w:proofErr w:type="spellStart"/>
      <w:r w:rsidRPr="00160743">
        <w:rPr>
          <w:rFonts w:ascii="Arial" w:hAnsi="Arial" w:cs="Arial"/>
          <w:i/>
          <w:iCs/>
        </w:rPr>
        <w:t>ini</w:t>
      </w:r>
      <w:proofErr w:type="spellEnd"/>
      <w:r w:rsidRPr="00160743">
        <w:rPr>
          <w:rFonts w:ascii="Arial" w:hAnsi="Arial" w:cs="Arial"/>
          <w:i/>
          <w:iCs/>
        </w:rPr>
        <w:t xml:space="preserve"> </w:t>
      </w:r>
      <w:proofErr w:type="spellStart"/>
      <w:r w:rsidRPr="00160743">
        <w:rPr>
          <w:rFonts w:ascii="Arial" w:hAnsi="Arial" w:cs="Arial"/>
          <w:i/>
          <w:iCs/>
        </w:rPr>
        <w:t>menggunakan</w:t>
      </w:r>
      <w:proofErr w:type="spellEnd"/>
      <w:r w:rsidRPr="00160743">
        <w:rPr>
          <w:rFonts w:ascii="Arial" w:hAnsi="Arial" w:cs="Arial"/>
          <w:i/>
          <w:iCs/>
        </w:rPr>
        <w:t xml:space="preserve"> </w:t>
      </w:r>
      <w:proofErr w:type="spellStart"/>
      <w:r w:rsidRPr="00160743">
        <w:rPr>
          <w:rFonts w:ascii="Arial" w:hAnsi="Arial" w:cs="Arial"/>
          <w:i/>
          <w:iCs/>
        </w:rPr>
        <w:t>pendekatan</w:t>
      </w:r>
      <w:proofErr w:type="spellEnd"/>
      <w:r w:rsidRPr="00160743">
        <w:rPr>
          <w:rFonts w:ascii="Arial" w:hAnsi="Arial" w:cs="Arial"/>
          <w:i/>
          <w:iCs/>
        </w:rPr>
        <w:t xml:space="preserve"> </w:t>
      </w:r>
      <w:proofErr w:type="spellStart"/>
      <w:r w:rsidRPr="00160743">
        <w:rPr>
          <w:rFonts w:ascii="Arial" w:hAnsi="Arial" w:cs="Arial"/>
          <w:i/>
          <w:iCs/>
        </w:rPr>
        <w:t>kualitatif</w:t>
      </w:r>
      <w:proofErr w:type="spellEnd"/>
      <w:r w:rsidRPr="00160743">
        <w:rPr>
          <w:rFonts w:ascii="Arial" w:hAnsi="Arial" w:cs="Arial"/>
          <w:i/>
          <w:iCs/>
        </w:rPr>
        <w:t xml:space="preserve"> </w:t>
      </w:r>
      <w:proofErr w:type="spellStart"/>
      <w:r w:rsidRPr="00160743">
        <w:rPr>
          <w:rFonts w:ascii="Arial" w:hAnsi="Arial" w:cs="Arial"/>
          <w:i/>
          <w:iCs/>
        </w:rPr>
        <w:t>dengan</w:t>
      </w:r>
      <w:proofErr w:type="spellEnd"/>
      <w:r w:rsidRPr="00160743">
        <w:rPr>
          <w:rFonts w:ascii="Arial" w:hAnsi="Arial" w:cs="Arial"/>
          <w:i/>
          <w:iCs/>
        </w:rPr>
        <w:t xml:space="preserve"> </w:t>
      </w:r>
      <w:proofErr w:type="spellStart"/>
      <w:r w:rsidRPr="00160743">
        <w:rPr>
          <w:rFonts w:ascii="Arial" w:hAnsi="Arial" w:cs="Arial"/>
          <w:i/>
          <w:iCs/>
        </w:rPr>
        <w:t>metode</w:t>
      </w:r>
      <w:proofErr w:type="spellEnd"/>
      <w:r w:rsidRPr="00160743">
        <w:rPr>
          <w:rFonts w:ascii="Arial" w:hAnsi="Arial" w:cs="Arial"/>
          <w:i/>
          <w:iCs/>
        </w:rPr>
        <w:t xml:space="preserve"> </w:t>
      </w:r>
      <w:proofErr w:type="spellStart"/>
      <w:r w:rsidRPr="00160743">
        <w:rPr>
          <w:rFonts w:ascii="Arial" w:hAnsi="Arial" w:cs="Arial"/>
          <w:i/>
          <w:iCs/>
        </w:rPr>
        <w:t>studi</w:t>
      </w:r>
      <w:proofErr w:type="spellEnd"/>
      <w:r w:rsidRPr="00160743">
        <w:rPr>
          <w:rFonts w:ascii="Arial" w:hAnsi="Arial" w:cs="Arial"/>
          <w:i/>
          <w:iCs/>
        </w:rPr>
        <w:t xml:space="preserve"> </w:t>
      </w:r>
      <w:proofErr w:type="spellStart"/>
      <w:r w:rsidRPr="00160743">
        <w:rPr>
          <w:rFonts w:ascii="Arial" w:hAnsi="Arial" w:cs="Arial"/>
          <w:i/>
          <w:iCs/>
        </w:rPr>
        <w:t>kepustakaan</w:t>
      </w:r>
      <w:proofErr w:type="spellEnd"/>
      <w:r w:rsidRPr="00160743">
        <w:rPr>
          <w:rFonts w:ascii="Arial" w:hAnsi="Arial" w:cs="Arial"/>
          <w:i/>
          <w:iCs/>
        </w:rPr>
        <w:t xml:space="preserve"> yang </w:t>
      </w:r>
      <w:proofErr w:type="spellStart"/>
      <w:r w:rsidRPr="00160743">
        <w:rPr>
          <w:rFonts w:ascii="Arial" w:hAnsi="Arial" w:cs="Arial"/>
          <w:i/>
          <w:iCs/>
        </w:rPr>
        <w:t>bersumber</w:t>
      </w:r>
      <w:proofErr w:type="spellEnd"/>
      <w:r w:rsidRPr="00160743">
        <w:rPr>
          <w:rFonts w:ascii="Arial" w:hAnsi="Arial" w:cs="Arial"/>
          <w:i/>
          <w:iCs/>
        </w:rPr>
        <w:t xml:space="preserve"> </w:t>
      </w:r>
      <w:proofErr w:type="spellStart"/>
      <w:r w:rsidRPr="00160743">
        <w:rPr>
          <w:rFonts w:ascii="Arial" w:hAnsi="Arial" w:cs="Arial"/>
          <w:i/>
          <w:iCs/>
        </w:rPr>
        <w:t>dari</w:t>
      </w:r>
      <w:proofErr w:type="spellEnd"/>
      <w:r w:rsidRPr="00160743">
        <w:rPr>
          <w:rFonts w:ascii="Arial" w:hAnsi="Arial" w:cs="Arial"/>
          <w:i/>
          <w:iCs/>
        </w:rPr>
        <w:t xml:space="preserve"> </w:t>
      </w:r>
      <w:proofErr w:type="spellStart"/>
      <w:r w:rsidRPr="00160743">
        <w:rPr>
          <w:rFonts w:ascii="Arial" w:hAnsi="Arial" w:cs="Arial"/>
          <w:i/>
          <w:iCs/>
        </w:rPr>
        <w:t>jurnal</w:t>
      </w:r>
      <w:proofErr w:type="spellEnd"/>
      <w:r w:rsidRPr="00160743">
        <w:rPr>
          <w:rFonts w:ascii="Arial" w:hAnsi="Arial" w:cs="Arial"/>
          <w:i/>
          <w:iCs/>
        </w:rPr>
        <w:t xml:space="preserve"> </w:t>
      </w:r>
      <w:proofErr w:type="spellStart"/>
      <w:r w:rsidRPr="00160743">
        <w:rPr>
          <w:rFonts w:ascii="Arial" w:hAnsi="Arial" w:cs="Arial"/>
          <w:i/>
          <w:iCs/>
        </w:rPr>
        <w:t>ilmiah</w:t>
      </w:r>
      <w:proofErr w:type="spellEnd"/>
      <w:r w:rsidRPr="00160743">
        <w:rPr>
          <w:rFonts w:ascii="Arial" w:hAnsi="Arial" w:cs="Arial"/>
          <w:i/>
          <w:iCs/>
        </w:rPr>
        <w:t xml:space="preserve">, </w:t>
      </w:r>
      <w:proofErr w:type="spellStart"/>
      <w:r w:rsidRPr="00160743">
        <w:rPr>
          <w:rFonts w:ascii="Arial" w:hAnsi="Arial" w:cs="Arial"/>
          <w:i/>
          <w:iCs/>
        </w:rPr>
        <w:t>buku</w:t>
      </w:r>
      <w:proofErr w:type="spellEnd"/>
      <w:r w:rsidRPr="00160743">
        <w:rPr>
          <w:rFonts w:ascii="Arial" w:hAnsi="Arial" w:cs="Arial"/>
          <w:i/>
          <w:iCs/>
        </w:rPr>
        <w:t xml:space="preserve">, </w:t>
      </w:r>
      <w:proofErr w:type="spellStart"/>
      <w:r w:rsidRPr="00160743">
        <w:rPr>
          <w:rFonts w:ascii="Arial" w:hAnsi="Arial" w:cs="Arial"/>
          <w:i/>
          <w:iCs/>
        </w:rPr>
        <w:t>serta</w:t>
      </w:r>
      <w:proofErr w:type="spellEnd"/>
      <w:r w:rsidRPr="00160743">
        <w:rPr>
          <w:rFonts w:ascii="Arial" w:hAnsi="Arial" w:cs="Arial"/>
          <w:i/>
          <w:iCs/>
        </w:rPr>
        <w:t xml:space="preserve"> </w:t>
      </w:r>
      <w:proofErr w:type="spellStart"/>
      <w:r w:rsidRPr="00160743">
        <w:rPr>
          <w:rFonts w:ascii="Arial" w:hAnsi="Arial" w:cs="Arial"/>
          <w:i/>
          <w:iCs/>
        </w:rPr>
        <w:t>laporan</w:t>
      </w:r>
      <w:proofErr w:type="spellEnd"/>
      <w:r w:rsidRPr="00160743">
        <w:rPr>
          <w:rFonts w:ascii="Arial" w:hAnsi="Arial" w:cs="Arial"/>
          <w:i/>
          <w:iCs/>
        </w:rPr>
        <w:t xml:space="preserve"> </w:t>
      </w:r>
      <w:proofErr w:type="spellStart"/>
      <w:r w:rsidRPr="00160743">
        <w:rPr>
          <w:rFonts w:ascii="Arial" w:hAnsi="Arial" w:cs="Arial"/>
          <w:i/>
          <w:iCs/>
        </w:rPr>
        <w:t>resmi</w:t>
      </w:r>
      <w:proofErr w:type="spellEnd"/>
      <w:r w:rsidRPr="00160743">
        <w:rPr>
          <w:rFonts w:ascii="Arial" w:hAnsi="Arial" w:cs="Arial"/>
          <w:i/>
          <w:iCs/>
        </w:rPr>
        <w:t xml:space="preserve"> </w:t>
      </w:r>
      <w:proofErr w:type="spellStart"/>
      <w:r w:rsidRPr="00160743">
        <w:rPr>
          <w:rFonts w:ascii="Arial" w:hAnsi="Arial" w:cs="Arial"/>
          <w:i/>
          <w:iCs/>
        </w:rPr>
        <w:t>dalam</w:t>
      </w:r>
      <w:proofErr w:type="spellEnd"/>
      <w:r w:rsidRPr="00160743">
        <w:rPr>
          <w:rFonts w:ascii="Arial" w:hAnsi="Arial" w:cs="Arial"/>
          <w:i/>
          <w:iCs/>
        </w:rPr>
        <w:t xml:space="preserve"> lima </w:t>
      </w:r>
      <w:proofErr w:type="spellStart"/>
      <w:r w:rsidRPr="00160743">
        <w:rPr>
          <w:rFonts w:ascii="Arial" w:hAnsi="Arial" w:cs="Arial"/>
          <w:i/>
          <w:iCs/>
        </w:rPr>
        <w:t>tahun</w:t>
      </w:r>
      <w:proofErr w:type="spellEnd"/>
      <w:r w:rsidRPr="00160743">
        <w:rPr>
          <w:rFonts w:ascii="Arial" w:hAnsi="Arial" w:cs="Arial"/>
          <w:i/>
          <w:iCs/>
        </w:rPr>
        <w:t xml:space="preserve"> </w:t>
      </w:r>
      <w:proofErr w:type="spellStart"/>
      <w:r w:rsidRPr="00160743">
        <w:rPr>
          <w:rFonts w:ascii="Arial" w:hAnsi="Arial" w:cs="Arial"/>
          <w:i/>
          <w:iCs/>
        </w:rPr>
        <w:t>terakhir</w:t>
      </w:r>
      <w:proofErr w:type="spellEnd"/>
      <w:r w:rsidRPr="00160743">
        <w:rPr>
          <w:rFonts w:ascii="Arial" w:hAnsi="Arial" w:cs="Arial"/>
          <w:i/>
          <w:iCs/>
        </w:rPr>
        <w:t xml:space="preserve">. Hasil </w:t>
      </w:r>
      <w:proofErr w:type="spellStart"/>
      <w:r w:rsidRPr="00160743">
        <w:rPr>
          <w:rFonts w:ascii="Arial" w:hAnsi="Arial" w:cs="Arial"/>
          <w:i/>
          <w:iCs/>
        </w:rPr>
        <w:t>penelitian</w:t>
      </w:r>
      <w:proofErr w:type="spellEnd"/>
      <w:r w:rsidRPr="00160743">
        <w:rPr>
          <w:rFonts w:ascii="Arial" w:hAnsi="Arial" w:cs="Arial"/>
          <w:i/>
          <w:iCs/>
        </w:rPr>
        <w:t xml:space="preserve"> </w:t>
      </w:r>
      <w:proofErr w:type="spellStart"/>
      <w:r w:rsidRPr="00160743">
        <w:rPr>
          <w:rFonts w:ascii="Arial" w:hAnsi="Arial" w:cs="Arial"/>
          <w:i/>
          <w:iCs/>
        </w:rPr>
        <w:t>menunjukkan</w:t>
      </w:r>
      <w:proofErr w:type="spellEnd"/>
      <w:r w:rsidRPr="00160743">
        <w:rPr>
          <w:rFonts w:ascii="Arial" w:hAnsi="Arial" w:cs="Arial"/>
          <w:i/>
          <w:iCs/>
        </w:rPr>
        <w:t xml:space="preserve"> </w:t>
      </w:r>
      <w:proofErr w:type="spellStart"/>
      <w:r w:rsidRPr="00160743">
        <w:rPr>
          <w:rFonts w:ascii="Arial" w:hAnsi="Arial" w:cs="Arial"/>
          <w:i/>
          <w:iCs/>
        </w:rPr>
        <w:t>bahwa</w:t>
      </w:r>
      <w:proofErr w:type="spellEnd"/>
      <w:r w:rsidRPr="00160743">
        <w:rPr>
          <w:rFonts w:ascii="Arial" w:hAnsi="Arial" w:cs="Arial"/>
          <w:i/>
          <w:iCs/>
        </w:rPr>
        <w:t xml:space="preserve"> </w:t>
      </w:r>
      <w:proofErr w:type="spellStart"/>
      <w:r w:rsidRPr="00160743">
        <w:rPr>
          <w:rFonts w:ascii="Arial" w:hAnsi="Arial" w:cs="Arial"/>
          <w:i/>
          <w:iCs/>
        </w:rPr>
        <w:t>literasi</w:t>
      </w:r>
      <w:proofErr w:type="spellEnd"/>
      <w:r w:rsidRPr="00160743">
        <w:rPr>
          <w:rFonts w:ascii="Arial" w:hAnsi="Arial" w:cs="Arial"/>
          <w:i/>
          <w:iCs/>
        </w:rPr>
        <w:t xml:space="preserve"> </w:t>
      </w:r>
      <w:proofErr w:type="spellStart"/>
      <w:r w:rsidRPr="00160743">
        <w:rPr>
          <w:rFonts w:ascii="Arial" w:hAnsi="Arial" w:cs="Arial"/>
          <w:i/>
          <w:iCs/>
        </w:rPr>
        <w:t>keuangan</w:t>
      </w:r>
      <w:proofErr w:type="spellEnd"/>
      <w:r w:rsidRPr="00160743">
        <w:rPr>
          <w:rFonts w:ascii="Arial" w:hAnsi="Arial" w:cs="Arial"/>
          <w:i/>
          <w:iCs/>
        </w:rPr>
        <w:t xml:space="preserve"> </w:t>
      </w:r>
      <w:proofErr w:type="spellStart"/>
      <w:r w:rsidRPr="00160743">
        <w:rPr>
          <w:rFonts w:ascii="Arial" w:hAnsi="Arial" w:cs="Arial"/>
          <w:i/>
          <w:iCs/>
        </w:rPr>
        <w:t>memiliki</w:t>
      </w:r>
      <w:proofErr w:type="spellEnd"/>
      <w:r w:rsidRPr="00160743">
        <w:rPr>
          <w:rFonts w:ascii="Arial" w:hAnsi="Arial" w:cs="Arial"/>
          <w:i/>
          <w:iCs/>
        </w:rPr>
        <w:t xml:space="preserve"> </w:t>
      </w:r>
      <w:proofErr w:type="spellStart"/>
      <w:r w:rsidRPr="00160743">
        <w:rPr>
          <w:rFonts w:ascii="Arial" w:hAnsi="Arial" w:cs="Arial"/>
          <w:i/>
          <w:iCs/>
        </w:rPr>
        <w:t>pengaruh</w:t>
      </w:r>
      <w:proofErr w:type="spellEnd"/>
      <w:r w:rsidRPr="00160743">
        <w:rPr>
          <w:rFonts w:ascii="Arial" w:hAnsi="Arial" w:cs="Arial"/>
          <w:i/>
          <w:iCs/>
        </w:rPr>
        <w:t xml:space="preserve"> yang </w:t>
      </w:r>
      <w:proofErr w:type="spellStart"/>
      <w:r w:rsidRPr="00160743">
        <w:rPr>
          <w:rFonts w:ascii="Arial" w:hAnsi="Arial" w:cs="Arial"/>
          <w:i/>
          <w:iCs/>
        </w:rPr>
        <w:t>signifikan</w:t>
      </w:r>
      <w:proofErr w:type="spellEnd"/>
      <w:r w:rsidRPr="00160743">
        <w:rPr>
          <w:rFonts w:ascii="Arial" w:hAnsi="Arial" w:cs="Arial"/>
          <w:i/>
          <w:iCs/>
        </w:rPr>
        <w:t xml:space="preserve"> </w:t>
      </w:r>
      <w:proofErr w:type="spellStart"/>
      <w:r w:rsidRPr="00160743">
        <w:rPr>
          <w:rFonts w:ascii="Arial" w:hAnsi="Arial" w:cs="Arial"/>
          <w:i/>
          <w:iCs/>
        </w:rPr>
        <w:t>terhadap</w:t>
      </w:r>
      <w:proofErr w:type="spellEnd"/>
      <w:r w:rsidRPr="00160743">
        <w:rPr>
          <w:rFonts w:ascii="Arial" w:hAnsi="Arial" w:cs="Arial"/>
          <w:i/>
          <w:iCs/>
        </w:rPr>
        <w:t xml:space="preserve"> </w:t>
      </w:r>
      <w:proofErr w:type="spellStart"/>
      <w:r w:rsidRPr="00160743">
        <w:rPr>
          <w:rFonts w:ascii="Arial" w:hAnsi="Arial" w:cs="Arial"/>
          <w:i/>
          <w:iCs/>
        </w:rPr>
        <w:t>keputusan</w:t>
      </w:r>
      <w:proofErr w:type="spellEnd"/>
      <w:r w:rsidRPr="00160743">
        <w:rPr>
          <w:rFonts w:ascii="Arial" w:hAnsi="Arial" w:cs="Arial"/>
          <w:i/>
          <w:iCs/>
        </w:rPr>
        <w:t xml:space="preserve"> </w:t>
      </w:r>
      <w:proofErr w:type="spellStart"/>
      <w:r w:rsidRPr="00160743">
        <w:rPr>
          <w:rFonts w:ascii="Arial" w:hAnsi="Arial" w:cs="Arial"/>
          <w:i/>
          <w:iCs/>
        </w:rPr>
        <w:t>menabung</w:t>
      </w:r>
      <w:proofErr w:type="spellEnd"/>
      <w:r w:rsidRPr="00160743">
        <w:rPr>
          <w:rFonts w:ascii="Arial" w:hAnsi="Arial" w:cs="Arial"/>
          <w:i/>
          <w:iCs/>
        </w:rPr>
        <w:t xml:space="preserve">, di mana </w:t>
      </w:r>
      <w:proofErr w:type="spellStart"/>
      <w:r w:rsidRPr="00160743">
        <w:rPr>
          <w:rFonts w:ascii="Arial" w:hAnsi="Arial" w:cs="Arial"/>
          <w:i/>
          <w:iCs/>
        </w:rPr>
        <w:t>generasi</w:t>
      </w:r>
      <w:proofErr w:type="spellEnd"/>
      <w:r w:rsidRPr="00160743">
        <w:rPr>
          <w:rFonts w:ascii="Arial" w:hAnsi="Arial" w:cs="Arial"/>
          <w:i/>
          <w:iCs/>
        </w:rPr>
        <w:t xml:space="preserve"> </w:t>
      </w:r>
      <w:proofErr w:type="spellStart"/>
      <w:r w:rsidRPr="00160743">
        <w:rPr>
          <w:rFonts w:ascii="Arial" w:hAnsi="Arial" w:cs="Arial"/>
          <w:i/>
          <w:iCs/>
        </w:rPr>
        <w:t>muda</w:t>
      </w:r>
      <w:proofErr w:type="spellEnd"/>
      <w:r w:rsidRPr="00160743">
        <w:rPr>
          <w:rFonts w:ascii="Arial" w:hAnsi="Arial" w:cs="Arial"/>
          <w:i/>
          <w:iCs/>
        </w:rPr>
        <w:t xml:space="preserve"> yang </w:t>
      </w:r>
      <w:proofErr w:type="spellStart"/>
      <w:r w:rsidRPr="00160743">
        <w:rPr>
          <w:rFonts w:ascii="Arial" w:hAnsi="Arial" w:cs="Arial"/>
          <w:i/>
          <w:iCs/>
        </w:rPr>
        <w:t>memiliki</w:t>
      </w:r>
      <w:proofErr w:type="spellEnd"/>
      <w:r w:rsidRPr="00160743">
        <w:rPr>
          <w:rFonts w:ascii="Arial" w:hAnsi="Arial" w:cs="Arial"/>
          <w:i/>
          <w:iCs/>
        </w:rPr>
        <w:t xml:space="preserve"> </w:t>
      </w:r>
      <w:proofErr w:type="spellStart"/>
      <w:r w:rsidRPr="00160743">
        <w:rPr>
          <w:rFonts w:ascii="Arial" w:hAnsi="Arial" w:cs="Arial"/>
          <w:i/>
          <w:iCs/>
        </w:rPr>
        <w:t>pemahaman</w:t>
      </w:r>
      <w:proofErr w:type="spellEnd"/>
      <w:r w:rsidRPr="00160743">
        <w:rPr>
          <w:rFonts w:ascii="Arial" w:hAnsi="Arial" w:cs="Arial"/>
          <w:i/>
          <w:iCs/>
        </w:rPr>
        <w:t xml:space="preserve"> </w:t>
      </w:r>
      <w:proofErr w:type="spellStart"/>
      <w:r w:rsidRPr="00160743">
        <w:rPr>
          <w:rFonts w:ascii="Arial" w:hAnsi="Arial" w:cs="Arial"/>
          <w:i/>
          <w:iCs/>
        </w:rPr>
        <w:t>keuangan</w:t>
      </w:r>
      <w:proofErr w:type="spellEnd"/>
      <w:r w:rsidRPr="00160743">
        <w:rPr>
          <w:rFonts w:ascii="Arial" w:hAnsi="Arial" w:cs="Arial"/>
          <w:i/>
          <w:iCs/>
        </w:rPr>
        <w:t xml:space="preserve"> yang </w:t>
      </w:r>
      <w:proofErr w:type="spellStart"/>
      <w:r w:rsidRPr="00160743">
        <w:rPr>
          <w:rFonts w:ascii="Arial" w:hAnsi="Arial" w:cs="Arial"/>
          <w:i/>
          <w:iCs/>
        </w:rPr>
        <w:t>baik</w:t>
      </w:r>
      <w:proofErr w:type="spellEnd"/>
      <w:r w:rsidRPr="00160743">
        <w:rPr>
          <w:rFonts w:ascii="Arial" w:hAnsi="Arial" w:cs="Arial"/>
          <w:i/>
          <w:iCs/>
        </w:rPr>
        <w:t xml:space="preserve"> </w:t>
      </w:r>
      <w:proofErr w:type="spellStart"/>
      <w:r w:rsidRPr="00160743">
        <w:rPr>
          <w:rFonts w:ascii="Arial" w:hAnsi="Arial" w:cs="Arial"/>
          <w:i/>
          <w:iCs/>
        </w:rPr>
        <w:t>cenderung</w:t>
      </w:r>
      <w:proofErr w:type="spellEnd"/>
      <w:r w:rsidRPr="00160743">
        <w:rPr>
          <w:rFonts w:ascii="Arial" w:hAnsi="Arial" w:cs="Arial"/>
          <w:i/>
          <w:iCs/>
        </w:rPr>
        <w:t xml:space="preserve"> </w:t>
      </w:r>
      <w:proofErr w:type="spellStart"/>
      <w:r w:rsidRPr="00160743">
        <w:rPr>
          <w:rFonts w:ascii="Arial" w:hAnsi="Arial" w:cs="Arial"/>
          <w:i/>
          <w:iCs/>
        </w:rPr>
        <w:t>lebih</w:t>
      </w:r>
      <w:proofErr w:type="spellEnd"/>
      <w:r w:rsidRPr="00160743">
        <w:rPr>
          <w:rFonts w:ascii="Arial" w:hAnsi="Arial" w:cs="Arial"/>
          <w:i/>
          <w:iCs/>
        </w:rPr>
        <w:t xml:space="preserve"> </w:t>
      </w:r>
      <w:proofErr w:type="spellStart"/>
      <w:r w:rsidRPr="00160743">
        <w:rPr>
          <w:rFonts w:ascii="Arial" w:hAnsi="Arial" w:cs="Arial"/>
          <w:i/>
          <w:iCs/>
        </w:rPr>
        <w:t>mampu</w:t>
      </w:r>
      <w:proofErr w:type="spellEnd"/>
      <w:r w:rsidRPr="00160743">
        <w:rPr>
          <w:rFonts w:ascii="Arial" w:hAnsi="Arial" w:cs="Arial"/>
          <w:i/>
          <w:iCs/>
        </w:rPr>
        <w:t xml:space="preserve"> </w:t>
      </w:r>
      <w:proofErr w:type="spellStart"/>
      <w:r w:rsidRPr="00160743">
        <w:rPr>
          <w:rFonts w:ascii="Arial" w:hAnsi="Arial" w:cs="Arial"/>
          <w:i/>
          <w:iCs/>
        </w:rPr>
        <w:t>mengelola</w:t>
      </w:r>
      <w:proofErr w:type="spellEnd"/>
      <w:r w:rsidRPr="00160743">
        <w:rPr>
          <w:rFonts w:ascii="Arial" w:hAnsi="Arial" w:cs="Arial"/>
          <w:i/>
          <w:iCs/>
        </w:rPr>
        <w:t xml:space="preserve"> </w:t>
      </w:r>
      <w:proofErr w:type="spellStart"/>
      <w:r w:rsidRPr="00160743">
        <w:rPr>
          <w:rFonts w:ascii="Arial" w:hAnsi="Arial" w:cs="Arial"/>
          <w:i/>
          <w:iCs/>
        </w:rPr>
        <w:t>keuangan</w:t>
      </w:r>
      <w:proofErr w:type="spellEnd"/>
      <w:r w:rsidRPr="00160743">
        <w:rPr>
          <w:rFonts w:ascii="Arial" w:hAnsi="Arial" w:cs="Arial"/>
          <w:i/>
          <w:iCs/>
        </w:rPr>
        <w:t xml:space="preserve"> </w:t>
      </w:r>
      <w:proofErr w:type="spellStart"/>
      <w:r w:rsidRPr="00160743">
        <w:rPr>
          <w:rFonts w:ascii="Arial" w:hAnsi="Arial" w:cs="Arial"/>
          <w:i/>
          <w:iCs/>
        </w:rPr>
        <w:t>serta</w:t>
      </w:r>
      <w:proofErr w:type="spellEnd"/>
      <w:r w:rsidRPr="00160743">
        <w:rPr>
          <w:rFonts w:ascii="Arial" w:hAnsi="Arial" w:cs="Arial"/>
          <w:i/>
          <w:iCs/>
        </w:rPr>
        <w:t xml:space="preserve"> </w:t>
      </w:r>
      <w:proofErr w:type="spellStart"/>
      <w:r w:rsidRPr="00160743">
        <w:rPr>
          <w:rFonts w:ascii="Arial" w:hAnsi="Arial" w:cs="Arial"/>
          <w:i/>
          <w:iCs/>
        </w:rPr>
        <w:t>memiliki</w:t>
      </w:r>
      <w:proofErr w:type="spellEnd"/>
      <w:r w:rsidRPr="00160743">
        <w:rPr>
          <w:rFonts w:ascii="Arial" w:hAnsi="Arial" w:cs="Arial"/>
          <w:i/>
          <w:iCs/>
        </w:rPr>
        <w:t xml:space="preserve"> </w:t>
      </w:r>
      <w:proofErr w:type="spellStart"/>
      <w:r w:rsidRPr="00160743">
        <w:rPr>
          <w:rFonts w:ascii="Arial" w:hAnsi="Arial" w:cs="Arial"/>
          <w:i/>
          <w:iCs/>
        </w:rPr>
        <w:t>kesadaran</w:t>
      </w:r>
      <w:proofErr w:type="spellEnd"/>
      <w:r w:rsidRPr="00160743">
        <w:rPr>
          <w:rFonts w:ascii="Arial" w:hAnsi="Arial" w:cs="Arial"/>
          <w:i/>
          <w:iCs/>
        </w:rPr>
        <w:t xml:space="preserve"> </w:t>
      </w:r>
      <w:proofErr w:type="spellStart"/>
      <w:r w:rsidRPr="00160743">
        <w:rPr>
          <w:rFonts w:ascii="Arial" w:hAnsi="Arial" w:cs="Arial"/>
          <w:i/>
          <w:iCs/>
        </w:rPr>
        <w:t>untuk</w:t>
      </w:r>
      <w:proofErr w:type="spellEnd"/>
      <w:r w:rsidRPr="00160743">
        <w:rPr>
          <w:rFonts w:ascii="Arial" w:hAnsi="Arial" w:cs="Arial"/>
          <w:i/>
          <w:iCs/>
        </w:rPr>
        <w:t xml:space="preserve"> </w:t>
      </w:r>
      <w:proofErr w:type="spellStart"/>
      <w:r w:rsidRPr="00160743">
        <w:rPr>
          <w:rFonts w:ascii="Arial" w:hAnsi="Arial" w:cs="Arial"/>
          <w:i/>
          <w:iCs/>
        </w:rPr>
        <w:t>menabung</w:t>
      </w:r>
      <w:proofErr w:type="spellEnd"/>
      <w:r w:rsidRPr="00160743">
        <w:rPr>
          <w:rFonts w:ascii="Arial" w:hAnsi="Arial" w:cs="Arial"/>
          <w:i/>
          <w:iCs/>
        </w:rPr>
        <w:t xml:space="preserve">. </w:t>
      </w:r>
      <w:proofErr w:type="spellStart"/>
      <w:r w:rsidRPr="00160743">
        <w:rPr>
          <w:rFonts w:ascii="Arial" w:hAnsi="Arial" w:cs="Arial"/>
          <w:i/>
          <w:iCs/>
        </w:rPr>
        <w:t>Selain</w:t>
      </w:r>
      <w:proofErr w:type="spellEnd"/>
      <w:r w:rsidRPr="00160743">
        <w:rPr>
          <w:rFonts w:ascii="Arial" w:hAnsi="Arial" w:cs="Arial"/>
          <w:i/>
          <w:iCs/>
        </w:rPr>
        <w:t xml:space="preserve"> </w:t>
      </w:r>
      <w:proofErr w:type="spellStart"/>
      <w:r w:rsidRPr="00160743">
        <w:rPr>
          <w:rFonts w:ascii="Arial" w:hAnsi="Arial" w:cs="Arial"/>
          <w:i/>
          <w:iCs/>
        </w:rPr>
        <w:t>itu</w:t>
      </w:r>
      <w:proofErr w:type="spellEnd"/>
      <w:r w:rsidRPr="00160743">
        <w:rPr>
          <w:rFonts w:ascii="Arial" w:hAnsi="Arial" w:cs="Arial"/>
          <w:i/>
          <w:iCs/>
        </w:rPr>
        <w:t xml:space="preserve">, </w:t>
      </w:r>
      <w:proofErr w:type="spellStart"/>
      <w:r w:rsidRPr="00160743">
        <w:rPr>
          <w:rFonts w:ascii="Arial" w:hAnsi="Arial" w:cs="Arial"/>
          <w:i/>
          <w:iCs/>
        </w:rPr>
        <w:t>faktor</w:t>
      </w:r>
      <w:proofErr w:type="spellEnd"/>
      <w:r w:rsidRPr="00160743">
        <w:rPr>
          <w:rFonts w:ascii="Arial" w:hAnsi="Arial" w:cs="Arial"/>
          <w:i/>
          <w:iCs/>
        </w:rPr>
        <w:t xml:space="preserve"> lain </w:t>
      </w:r>
      <w:proofErr w:type="spellStart"/>
      <w:r w:rsidRPr="00160743">
        <w:rPr>
          <w:rFonts w:ascii="Arial" w:hAnsi="Arial" w:cs="Arial"/>
          <w:i/>
          <w:iCs/>
        </w:rPr>
        <w:t>seperti</w:t>
      </w:r>
      <w:proofErr w:type="spellEnd"/>
      <w:r w:rsidRPr="00160743">
        <w:rPr>
          <w:rFonts w:ascii="Arial" w:hAnsi="Arial" w:cs="Arial"/>
          <w:i/>
          <w:iCs/>
        </w:rPr>
        <w:t xml:space="preserve"> </w:t>
      </w:r>
      <w:proofErr w:type="spellStart"/>
      <w:r w:rsidRPr="00160743">
        <w:rPr>
          <w:rFonts w:ascii="Arial" w:hAnsi="Arial" w:cs="Arial"/>
          <w:i/>
          <w:iCs/>
        </w:rPr>
        <w:t>gaya</w:t>
      </w:r>
      <w:proofErr w:type="spellEnd"/>
      <w:r w:rsidRPr="00160743">
        <w:rPr>
          <w:rFonts w:ascii="Arial" w:hAnsi="Arial" w:cs="Arial"/>
          <w:i/>
          <w:iCs/>
        </w:rPr>
        <w:t xml:space="preserve"> </w:t>
      </w:r>
      <w:proofErr w:type="spellStart"/>
      <w:r w:rsidRPr="00160743">
        <w:rPr>
          <w:rFonts w:ascii="Arial" w:hAnsi="Arial" w:cs="Arial"/>
          <w:i/>
          <w:iCs/>
        </w:rPr>
        <w:t>hidup</w:t>
      </w:r>
      <w:proofErr w:type="spellEnd"/>
      <w:r w:rsidRPr="00160743">
        <w:rPr>
          <w:rFonts w:ascii="Arial" w:hAnsi="Arial" w:cs="Arial"/>
          <w:i/>
          <w:iCs/>
        </w:rPr>
        <w:t xml:space="preserve">, </w:t>
      </w:r>
      <w:proofErr w:type="spellStart"/>
      <w:r w:rsidRPr="00160743">
        <w:rPr>
          <w:rFonts w:ascii="Arial" w:hAnsi="Arial" w:cs="Arial"/>
          <w:i/>
          <w:iCs/>
        </w:rPr>
        <w:t>lingkungan</w:t>
      </w:r>
      <w:proofErr w:type="spellEnd"/>
      <w:r w:rsidRPr="00160743">
        <w:rPr>
          <w:rFonts w:ascii="Arial" w:hAnsi="Arial" w:cs="Arial"/>
          <w:i/>
          <w:iCs/>
        </w:rPr>
        <w:t xml:space="preserve"> </w:t>
      </w:r>
      <w:proofErr w:type="spellStart"/>
      <w:r w:rsidRPr="00160743">
        <w:rPr>
          <w:rFonts w:ascii="Arial" w:hAnsi="Arial" w:cs="Arial"/>
          <w:i/>
          <w:iCs/>
        </w:rPr>
        <w:t>sosial</w:t>
      </w:r>
      <w:proofErr w:type="spellEnd"/>
      <w:r w:rsidRPr="00160743">
        <w:rPr>
          <w:rFonts w:ascii="Arial" w:hAnsi="Arial" w:cs="Arial"/>
          <w:i/>
          <w:iCs/>
        </w:rPr>
        <w:t xml:space="preserve">, </w:t>
      </w:r>
      <w:proofErr w:type="spellStart"/>
      <w:r w:rsidRPr="00160743">
        <w:rPr>
          <w:rFonts w:ascii="Arial" w:hAnsi="Arial" w:cs="Arial"/>
          <w:i/>
          <w:iCs/>
        </w:rPr>
        <w:t>serta</w:t>
      </w:r>
      <w:proofErr w:type="spellEnd"/>
      <w:r w:rsidRPr="00160743">
        <w:rPr>
          <w:rFonts w:ascii="Arial" w:hAnsi="Arial" w:cs="Arial"/>
          <w:i/>
          <w:iCs/>
        </w:rPr>
        <w:t xml:space="preserve"> </w:t>
      </w:r>
      <w:proofErr w:type="spellStart"/>
      <w:r w:rsidRPr="00160743">
        <w:rPr>
          <w:rFonts w:ascii="Arial" w:hAnsi="Arial" w:cs="Arial"/>
          <w:i/>
          <w:iCs/>
        </w:rPr>
        <w:t>perkembangan</w:t>
      </w:r>
      <w:proofErr w:type="spellEnd"/>
      <w:r w:rsidRPr="00160743">
        <w:rPr>
          <w:rFonts w:ascii="Arial" w:hAnsi="Arial" w:cs="Arial"/>
          <w:i/>
          <w:iCs/>
        </w:rPr>
        <w:t xml:space="preserve"> </w:t>
      </w:r>
      <w:proofErr w:type="spellStart"/>
      <w:r w:rsidRPr="00160743">
        <w:rPr>
          <w:rFonts w:ascii="Arial" w:hAnsi="Arial" w:cs="Arial"/>
          <w:i/>
          <w:iCs/>
        </w:rPr>
        <w:t>teknologi</w:t>
      </w:r>
      <w:proofErr w:type="spellEnd"/>
      <w:r w:rsidRPr="00160743">
        <w:rPr>
          <w:rFonts w:ascii="Arial" w:hAnsi="Arial" w:cs="Arial"/>
          <w:i/>
          <w:iCs/>
        </w:rPr>
        <w:t xml:space="preserve"> digital juga </w:t>
      </w:r>
      <w:proofErr w:type="spellStart"/>
      <w:r w:rsidRPr="00160743">
        <w:rPr>
          <w:rFonts w:ascii="Arial" w:hAnsi="Arial" w:cs="Arial"/>
          <w:i/>
          <w:iCs/>
        </w:rPr>
        <w:t>mempengaruhi</w:t>
      </w:r>
      <w:proofErr w:type="spellEnd"/>
      <w:r w:rsidRPr="00160743">
        <w:rPr>
          <w:rFonts w:ascii="Arial" w:hAnsi="Arial" w:cs="Arial"/>
          <w:i/>
          <w:iCs/>
        </w:rPr>
        <w:t xml:space="preserve"> </w:t>
      </w:r>
      <w:proofErr w:type="spellStart"/>
      <w:r w:rsidRPr="00160743">
        <w:rPr>
          <w:rFonts w:ascii="Arial" w:hAnsi="Arial" w:cs="Arial"/>
          <w:i/>
          <w:iCs/>
        </w:rPr>
        <w:t>perilaku</w:t>
      </w:r>
      <w:proofErr w:type="spellEnd"/>
      <w:r w:rsidRPr="00160743">
        <w:rPr>
          <w:rFonts w:ascii="Arial" w:hAnsi="Arial" w:cs="Arial"/>
          <w:i/>
          <w:iCs/>
        </w:rPr>
        <w:t xml:space="preserve"> </w:t>
      </w:r>
      <w:proofErr w:type="spellStart"/>
      <w:r w:rsidRPr="00160743">
        <w:rPr>
          <w:rFonts w:ascii="Arial" w:hAnsi="Arial" w:cs="Arial"/>
          <w:i/>
          <w:iCs/>
        </w:rPr>
        <w:t>menabung</w:t>
      </w:r>
      <w:proofErr w:type="spellEnd"/>
      <w:r w:rsidRPr="00160743">
        <w:rPr>
          <w:rFonts w:ascii="Arial" w:hAnsi="Arial" w:cs="Arial"/>
          <w:i/>
          <w:iCs/>
        </w:rPr>
        <w:t xml:space="preserve">. </w:t>
      </w:r>
      <w:proofErr w:type="spellStart"/>
      <w:r w:rsidRPr="00160743">
        <w:rPr>
          <w:rFonts w:ascii="Arial" w:hAnsi="Arial" w:cs="Arial"/>
          <w:i/>
          <w:iCs/>
        </w:rPr>
        <w:t>Kesimpulannya</w:t>
      </w:r>
      <w:proofErr w:type="spellEnd"/>
      <w:r w:rsidRPr="00160743">
        <w:rPr>
          <w:rFonts w:ascii="Arial" w:hAnsi="Arial" w:cs="Arial"/>
          <w:i/>
          <w:iCs/>
        </w:rPr>
        <w:t xml:space="preserve">, </w:t>
      </w:r>
      <w:proofErr w:type="spellStart"/>
      <w:r w:rsidRPr="00160743">
        <w:rPr>
          <w:rFonts w:ascii="Arial" w:hAnsi="Arial" w:cs="Arial"/>
          <w:i/>
          <w:iCs/>
        </w:rPr>
        <w:t>peningkatan</w:t>
      </w:r>
      <w:proofErr w:type="spellEnd"/>
      <w:r w:rsidRPr="00160743">
        <w:rPr>
          <w:rFonts w:ascii="Arial" w:hAnsi="Arial" w:cs="Arial"/>
          <w:i/>
          <w:iCs/>
        </w:rPr>
        <w:t xml:space="preserve"> </w:t>
      </w:r>
      <w:proofErr w:type="spellStart"/>
      <w:r w:rsidRPr="00160743">
        <w:rPr>
          <w:rFonts w:ascii="Arial" w:hAnsi="Arial" w:cs="Arial"/>
          <w:i/>
          <w:iCs/>
        </w:rPr>
        <w:t>literasi</w:t>
      </w:r>
      <w:proofErr w:type="spellEnd"/>
      <w:r w:rsidRPr="00160743">
        <w:rPr>
          <w:rFonts w:ascii="Arial" w:hAnsi="Arial" w:cs="Arial"/>
          <w:i/>
          <w:iCs/>
        </w:rPr>
        <w:t xml:space="preserve"> </w:t>
      </w:r>
      <w:proofErr w:type="spellStart"/>
      <w:r w:rsidRPr="00160743">
        <w:rPr>
          <w:rFonts w:ascii="Arial" w:hAnsi="Arial" w:cs="Arial"/>
          <w:i/>
          <w:iCs/>
        </w:rPr>
        <w:t>keuangan</w:t>
      </w:r>
      <w:proofErr w:type="spellEnd"/>
      <w:r w:rsidRPr="00160743">
        <w:rPr>
          <w:rFonts w:ascii="Arial" w:hAnsi="Arial" w:cs="Arial"/>
          <w:i/>
          <w:iCs/>
        </w:rPr>
        <w:t xml:space="preserve"> </w:t>
      </w:r>
      <w:proofErr w:type="spellStart"/>
      <w:r w:rsidRPr="00160743">
        <w:rPr>
          <w:rFonts w:ascii="Arial" w:hAnsi="Arial" w:cs="Arial"/>
          <w:i/>
          <w:iCs/>
        </w:rPr>
        <w:t>menjadi</w:t>
      </w:r>
      <w:proofErr w:type="spellEnd"/>
      <w:r w:rsidRPr="00160743">
        <w:rPr>
          <w:rFonts w:ascii="Arial" w:hAnsi="Arial" w:cs="Arial"/>
          <w:i/>
          <w:iCs/>
        </w:rPr>
        <w:t xml:space="preserve"> </w:t>
      </w:r>
      <w:proofErr w:type="spellStart"/>
      <w:r w:rsidRPr="00160743">
        <w:rPr>
          <w:rFonts w:ascii="Arial" w:hAnsi="Arial" w:cs="Arial"/>
          <w:i/>
          <w:iCs/>
        </w:rPr>
        <w:t>faktor</w:t>
      </w:r>
      <w:proofErr w:type="spellEnd"/>
      <w:r w:rsidRPr="00160743">
        <w:rPr>
          <w:rFonts w:ascii="Arial" w:hAnsi="Arial" w:cs="Arial"/>
          <w:i/>
          <w:iCs/>
        </w:rPr>
        <w:t xml:space="preserve"> </w:t>
      </w:r>
      <w:proofErr w:type="spellStart"/>
      <w:r w:rsidRPr="00160743">
        <w:rPr>
          <w:rFonts w:ascii="Arial" w:hAnsi="Arial" w:cs="Arial"/>
          <w:i/>
          <w:iCs/>
        </w:rPr>
        <w:t>penting</w:t>
      </w:r>
      <w:proofErr w:type="spellEnd"/>
      <w:r w:rsidRPr="00160743">
        <w:rPr>
          <w:rFonts w:ascii="Arial" w:hAnsi="Arial" w:cs="Arial"/>
          <w:i/>
          <w:iCs/>
        </w:rPr>
        <w:t xml:space="preserve"> </w:t>
      </w:r>
      <w:proofErr w:type="spellStart"/>
      <w:r w:rsidRPr="00160743">
        <w:rPr>
          <w:rFonts w:ascii="Arial" w:hAnsi="Arial" w:cs="Arial"/>
          <w:i/>
          <w:iCs/>
        </w:rPr>
        <w:t>dalam</w:t>
      </w:r>
      <w:proofErr w:type="spellEnd"/>
      <w:r w:rsidRPr="00160743">
        <w:rPr>
          <w:rFonts w:ascii="Arial" w:hAnsi="Arial" w:cs="Arial"/>
          <w:i/>
          <w:iCs/>
        </w:rPr>
        <w:t xml:space="preserve"> </w:t>
      </w:r>
      <w:proofErr w:type="spellStart"/>
      <w:r w:rsidRPr="00160743">
        <w:rPr>
          <w:rFonts w:ascii="Arial" w:hAnsi="Arial" w:cs="Arial"/>
          <w:i/>
          <w:iCs/>
        </w:rPr>
        <w:t>mendorong</w:t>
      </w:r>
      <w:proofErr w:type="spellEnd"/>
      <w:r w:rsidRPr="00160743">
        <w:rPr>
          <w:rFonts w:ascii="Arial" w:hAnsi="Arial" w:cs="Arial"/>
          <w:i/>
          <w:iCs/>
        </w:rPr>
        <w:t xml:space="preserve"> </w:t>
      </w:r>
      <w:proofErr w:type="spellStart"/>
      <w:r w:rsidRPr="00160743">
        <w:rPr>
          <w:rFonts w:ascii="Arial" w:hAnsi="Arial" w:cs="Arial"/>
          <w:i/>
          <w:iCs/>
        </w:rPr>
        <w:t>generasi</w:t>
      </w:r>
      <w:proofErr w:type="spellEnd"/>
      <w:r w:rsidRPr="00160743">
        <w:rPr>
          <w:rFonts w:ascii="Arial" w:hAnsi="Arial" w:cs="Arial"/>
          <w:i/>
          <w:iCs/>
        </w:rPr>
        <w:t xml:space="preserve"> </w:t>
      </w:r>
      <w:proofErr w:type="spellStart"/>
      <w:r w:rsidRPr="00160743">
        <w:rPr>
          <w:rFonts w:ascii="Arial" w:hAnsi="Arial" w:cs="Arial"/>
          <w:i/>
          <w:iCs/>
        </w:rPr>
        <w:t>muda</w:t>
      </w:r>
      <w:proofErr w:type="spellEnd"/>
      <w:r w:rsidRPr="00160743">
        <w:rPr>
          <w:rFonts w:ascii="Arial" w:hAnsi="Arial" w:cs="Arial"/>
          <w:i/>
          <w:iCs/>
        </w:rPr>
        <w:t xml:space="preserve"> </w:t>
      </w:r>
      <w:proofErr w:type="spellStart"/>
      <w:r w:rsidRPr="00160743">
        <w:rPr>
          <w:rFonts w:ascii="Arial" w:hAnsi="Arial" w:cs="Arial"/>
          <w:i/>
          <w:iCs/>
        </w:rPr>
        <w:t>untuk</w:t>
      </w:r>
      <w:proofErr w:type="spellEnd"/>
      <w:r w:rsidRPr="00160743">
        <w:rPr>
          <w:rFonts w:ascii="Arial" w:hAnsi="Arial" w:cs="Arial"/>
          <w:i/>
          <w:iCs/>
        </w:rPr>
        <w:t xml:space="preserve"> </w:t>
      </w:r>
      <w:proofErr w:type="spellStart"/>
      <w:r w:rsidRPr="00160743">
        <w:rPr>
          <w:rFonts w:ascii="Arial" w:hAnsi="Arial" w:cs="Arial"/>
          <w:i/>
          <w:iCs/>
        </w:rPr>
        <w:t>menabung</w:t>
      </w:r>
      <w:proofErr w:type="spellEnd"/>
      <w:r w:rsidRPr="00160743">
        <w:rPr>
          <w:rFonts w:ascii="Arial" w:hAnsi="Arial" w:cs="Arial"/>
          <w:i/>
          <w:iCs/>
        </w:rPr>
        <w:t xml:space="preserve"> di </w:t>
      </w:r>
      <w:proofErr w:type="spellStart"/>
      <w:r w:rsidRPr="00160743">
        <w:rPr>
          <w:rFonts w:ascii="Arial" w:hAnsi="Arial" w:cs="Arial"/>
          <w:i/>
          <w:iCs/>
        </w:rPr>
        <w:t>perbankan</w:t>
      </w:r>
      <w:proofErr w:type="spellEnd"/>
      <w:r w:rsidRPr="00160743">
        <w:rPr>
          <w:rFonts w:ascii="Arial" w:hAnsi="Arial" w:cs="Arial"/>
          <w:i/>
          <w:iCs/>
        </w:rPr>
        <w:t xml:space="preserve"> </w:t>
      </w:r>
      <w:proofErr w:type="spellStart"/>
      <w:r w:rsidRPr="00160743">
        <w:rPr>
          <w:rFonts w:ascii="Arial" w:hAnsi="Arial" w:cs="Arial"/>
          <w:i/>
          <w:iCs/>
        </w:rPr>
        <w:t>syariah</w:t>
      </w:r>
      <w:proofErr w:type="spellEnd"/>
      <w:r w:rsidRPr="00160743">
        <w:rPr>
          <w:rFonts w:ascii="Arial" w:hAnsi="Arial" w:cs="Arial"/>
          <w:i/>
          <w:iCs/>
        </w:rPr>
        <w:t xml:space="preserve"> </w:t>
      </w:r>
      <w:proofErr w:type="spellStart"/>
      <w:r w:rsidRPr="00160743">
        <w:rPr>
          <w:rFonts w:ascii="Arial" w:hAnsi="Arial" w:cs="Arial"/>
          <w:i/>
          <w:iCs/>
        </w:rPr>
        <w:t>serta</w:t>
      </w:r>
      <w:proofErr w:type="spellEnd"/>
      <w:r w:rsidRPr="00160743">
        <w:rPr>
          <w:rFonts w:ascii="Arial" w:hAnsi="Arial" w:cs="Arial"/>
          <w:i/>
          <w:iCs/>
        </w:rPr>
        <w:t xml:space="preserve"> </w:t>
      </w:r>
      <w:proofErr w:type="spellStart"/>
      <w:r w:rsidRPr="00160743">
        <w:rPr>
          <w:rFonts w:ascii="Arial" w:hAnsi="Arial" w:cs="Arial"/>
          <w:i/>
          <w:iCs/>
        </w:rPr>
        <w:t>membentuk</w:t>
      </w:r>
      <w:proofErr w:type="spellEnd"/>
      <w:r w:rsidRPr="00160743">
        <w:rPr>
          <w:rFonts w:ascii="Arial" w:hAnsi="Arial" w:cs="Arial"/>
          <w:i/>
          <w:iCs/>
        </w:rPr>
        <w:t xml:space="preserve"> </w:t>
      </w:r>
      <w:proofErr w:type="spellStart"/>
      <w:r w:rsidRPr="00160743">
        <w:rPr>
          <w:rFonts w:ascii="Arial" w:hAnsi="Arial" w:cs="Arial"/>
          <w:i/>
          <w:iCs/>
        </w:rPr>
        <w:t>perilaku</w:t>
      </w:r>
      <w:proofErr w:type="spellEnd"/>
      <w:r w:rsidRPr="00160743">
        <w:rPr>
          <w:rFonts w:ascii="Arial" w:hAnsi="Arial" w:cs="Arial"/>
          <w:i/>
          <w:iCs/>
        </w:rPr>
        <w:t xml:space="preserve"> </w:t>
      </w:r>
      <w:proofErr w:type="spellStart"/>
      <w:r w:rsidRPr="00160743">
        <w:rPr>
          <w:rFonts w:ascii="Arial" w:hAnsi="Arial" w:cs="Arial"/>
          <w:i/>
          <w:iCs/>
        </w:rPr>
        <w:t>keuangan</w:t>
      </w:r>
      <w:proofErr w:type="spellEnd"/>
      <w:r w:rsidRPr="00160743">
        <w:rPr>
          <w:rFonts w:ascii="Arial" w:hAnsi="Arial" w:cs="Arial"/>
          <w:i/>
          <w:iCs/>
        </w:rPr>
        <w:t xml:space="preserve"> yang </w:t>
      </w:r>
      <w:proofErr w:type="spellStart"/>
      <w:r w:rsidRPr="00160743">
        <w:rPr>
          <w:rFonts w:ascii="Arial" w:hAnsi="Arial" w:cs="Arial"/>
          <w:i/>
          <w:iCs/>
        </w:rPr>
        <w:t>lebih</w:t>
      </w:r>
      <w:proofErr w:type="spellEnd"/>
      <w:r w:rsidRPr="00160743">
        <w:rPr>
          <w:rFonts w:ascii="Arial" w:hAnsi="Arial" w:cs="Arial"/>
          <w:i/>
          <w:iCs/>
        </w:rPr>
        <w:t xml:space="preserve"> </w:t>
      </w:r>
      <w:proofErr w:type="spellStart"/>
      <w:r w:rsidRPr="00160743">
        <w:rPr>
          <w:rFonts w:ascii="Arial" w:hAnsi="Arial" w:cs="Arial"/>
          <w:i/>
          <w:iCs/>
        </w:rPr>
        <w:t>baik</w:t>
      </w:r>
      <w:proofErr w:type="spellEnd"/>
      <w:r w:rsidRPr="00160743">
        <w:rPr>
          <w:rFonts w:ascii="Arial" w:hAnsi="Arial" w:cs="Arial"/>
          <w:i/>
          <w:iCs/>
        </w:rPr>
        <w:t xml:space="preserve"> dan </w:t>
      </w:r>
      <w:proofErr w:type="spellStart"/>
      <w:r w:rsidRPr="00160743">
        <w:rPr>
          <w:rFonts w:ascii="Arial" w:hAnsi="Arial" w:cs="Arial"/>
          <w:i/>
          <w:iCs/>
        </w:rPr>
        <w:t>berkelanjutan</w:t>
      </w:r>
      <w:proofErr w:type="spellEnd"/>
      <w:r w:rsidR="00F00DFF" w:rsidRPr="00F00DFF">
        <w:rPr>
          <w:rFonts w:ascii="Arial" w:hAnsi="Arial" w:cs="Arial"/>
          <w:i/>
          <w:iCs/>
        </w:rPr>
        <w:t>.</w:t>
      </w:r>
    </w:p>
    <w:p w14:paraId="618562AE" w14:textId="6D0B2577" w:rsidR="002E1577" w:rsidRPr="00464454" w:rsidRDefault="002E1577" w:rsidP="002E1577">
      <w:pPr>
        <w:tabs>
          <w:tab w:val="left" w:pos="8931"/>
        </w:tabs>
        <w:ind w:left="851" w:right="429"/>
        <w:jc w:val="both"/>
        <w:rPr>
          <w:rFonts w:ascii="Arial" w:eastAsia="Arial" w:hAnsi="Arial" w:cs="Arial"/>
          <w:i/>
          <w:iCs/>
          <w:color w:val="000000" w:themeColor="text1"/>
        </w:rPr>
      </w:pPr>
      <w:r w:rsidRPr="00935374">
        <w:rPr>
          <w:rFonts w:ascii="Arial" w:eastAsia="Arial" w:hAnsi="Arial" w:cs="Arial"/>
          <w:b/>
          <w:color w:val="000000" w:themeColor="text1"/>
        </w:rPr>
        <w:t xml:space="preserve">Kata </w:t>
      </w:r>
      <w:proofErr w:type="spellStart"/>
      <w:r w:rsidRPr="00935374">
        <w:rPr>
          <w:rFonts w:ascii="Arial" w:eastAsia="Arial" w:hAnsi="Arial" w:cs="Arial"/>
          <w:b/>
          <w:color w:val="000000" w:themeColor="text1"/>
        </w:rPr>
        <w:t>Kunci</w:t>
      </w:r>
      <w:proofErr w:type="spellEnd"/>
      <w:r w:rsidRPr="00935374">
        <w:rPr>
          <w:rFonts w:ascii="Arial" w:eastAsia="Arial" w:hAnsi="Arial" w:cs="Arial"/>
          <w:b/>
          <w:color w:val="000000" w:themeColor="text1"/>
        </w:rPr>
        <w:t>:</w:t>
      </w:r>
      <w:r w:rsidRPr="00935374">
        <w:rPr>
          <w:rFonts w:ascii="Arial" w:eastAsia="Arial" w:hAnsi="Arial" w:cs="Arial"/>
          <w:i/>
          <w:color w:val="000000" w:themeColor="text1"/>
        </w:rPr>
        <w:t xml:space="preserve"> </w:t>
      </w:r>
      <w:proofErr w:type="spellStart"/>
      <w:r w:rsidR="00160743" w:rsidRPr="00160743">
        <w:rPr>
          <w:rFonts w:ascii="Arial" w:hAnsi="Arial" w:cs="Arial"/>
          <w:i/>
          <w:iCs/>
        </w:rPr>
        <w:t>Literasi</w:t>
      </w:r>
      <w:proofErr w:type="spellEnd"/>
      <w:r w:rsidR="00160743" w:rsidRPr="00160743">
        <w:rPr>
          <w:rFonts w:ascii="Arial" w:hAnsi="Arial" w:cs="Arial"/>
          <w:i/>
          <w:iCs/>
        </w:rPr>
        <w:t xml:space="preserve"> </w:t>
      </w:r>
      <w:proofErr w:type="spellStart"/>
      <w:r w:rsidR="00160743" w:rsidRPr="00160743">
        <w:rPr>
          <w:rFonts w:ascii="Arial" w:hAnsi="Arial" w:cs="Arial"/>
          <w:i/>
          <w:iCs/>
        </w:rPr>
        <w:t>Keuangan</w:t>
      </w:r>
      <w:proofErr w:type="spellEnd"/>
      <w:r w:rsidR="00160743" w:rsidRPr="00160743">
        <w:rPr>
          <w:rFonts w:ascii="Arial" w:hAnsi="Arial" w:cs="Arial"/>
          <w:i/>
          <w:iCs/>
        </w:rPr>
        <w:t xml:space="preserve">; Keputusan </w:t>
      </w:r>
      <w:proofErr w:type="spellStart"/>
      <w:r w:rsidR="00160743" w:rsidRPr="00160743">
        <w:rPr>
          <w:rFonts w:ascii="Arial" w:hAnsi="Arial" w:cs="Arial"/>
          <w:i/>
          <w:iCs/>
        </w:rPr>
        <w:t>Menabung</w:t>
      </w:r>
      <w:proofErr w:type="spellEnd"/>
      <w:r w:rsidR="00160743" w:rsidRPr="00160743">
        <w:rPr>
          <w:rFonts w:ascii="Arial" w:hAnsi="Arial" w:cs="Arial"/>
          <w:i/>
          <w:iCs/>
        </w:rPr>
        <w:t xml:space="preserve">; </w:t>
      </w:r>
      <w:proofErr w:type="spellStart"/>
      <w:r w:rsidR="00160743" w:rsidRPr="00160743">
        <w:rPr>
          <w:rFonts w:ascii="Arial" w:hAnsi="Arial" w:cs="Arial"/>
          <w:i/>
          <w:iCs/>
        </w:rPr>
        <w:t>Generasi</w:t>
      </w:r>
      <w:proofErr w:type="spellEnd"/>
      <w:r w:rsidR="00160743" w:rsidRPr="00160743">
        <w:rPr>
          <w:rFonts w:ascii="Arial" w:hAnsi="Arial" w:cs="Arial"/>
          <w:i/>
          <w:iCs/>
        </w:rPr>
        <w:t xml:space="preserve"> Muda; </w:t>
      </w:r>
      <w:proofErr w:type="spellStart"/>
      <w:r w:rsidR="00160743" w:rsidRPr="00160743">
        <w:rPr>
          <w:rFonts w:ascii="Arial" w:hAnsi="Arial" w:cs="Arial"/>
          <w:i/>
          <w:iCs/>
        </w:rPr>
        <w:t>Perbankan</w:t>
      </w:r>
      <w:proofErr w:type="spellEnd"/>
      <w:r w:rsidR="00160743" w:rsidRPr="00160743">
        <w:rPr>
          <w:rFonts w:ascii="Arial" w:hAnsi="Arial" w:cs="Arial"/>
          <w:i/>
          <w:iCs/>
        </w:rPr>
        <w:t xml:space="preserve"> Syariah; </w:t>
      </w:r>
      <w:proofErr w:type="spellStart"/>
      <w:r w:rsidR="00160743" w:rsidRPr="00160743">
        <w:rPr>
          <w:rFonts w:ascii="Arial" w:hAnsi="Arial" w:cs="Arial"/>
          <w:i/>
          <w:iCs/>
        </w:rPr>
        <w:t>Perilaku</w:t>
      </w:r>
      <w:proofErr w:type="spellEnd"/>
      <w:r w:rsidR="00160743" w:rsidRPr="00160743">
        <w:rPr>
          <w:rFonts w:ascii="Arial" w:hAnsi="Arial" w:cs="Arial"/>
          <w:i/>
          <w:iCs/>
        </w:rPr>
        <w:t xml:space="preserve"> </w:t>
      </w:r>
      <w:proofErr w:type="spellStart"/>
      <w:r w:rsidR="00160743" w:rsidRPr="00160743">
        <w:rPr>
          <w:rFonts w:ascii="Arial" w:hAnsi="Arial" w:cs="Arial"/>
          <w:i/>
          <w:iCs/>
        </w:rPr>
        <w:t>Keuangan</w:t>
      </w:r>
      <w:proofErr w:type="spellEnd"/>
    </w:p>
    <w:p w14:paraId="552785A0" w14:textId="77777777" w:rsidR="002E1577" w:rsidRPr="00935374" w:rsidRDefault="002E1577" w:rsidP="002E1577">
      <w:pPr>
        <w:pStyle w:val="Title"/>
        <w:jc w:val="both"/>
        <w:rPr>
          <w:rFonts w:ascii="Arial" w:eastAsia="Arial" w:hAnsi="Arial" w:cs="Arial"/>
          <w:color w:val="000000" w:themeColor="text1"/>
          <w:sz w:val="22"/>
          <w:szCs w:val="22"/>
        </w:rPr>
      </w:pPr>
    </w:p>
    <w:p w14:paraId="683E31D9" w14:textId="77777777" w:rsidR="002E1577" w:rsidRPr="00935374" w:rsidRDefault="002E1577" w:rsidP="002E1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b/>
          <w:i/>
          <w:color w:val="000000" w:themeColor="text1"/>
        </w:rPr>
      </w:pPr>
      <w:r w:rsidRPr="00935374">
        <w:rPr>
          <w:rFonts w:ascii="Arial" w:eastAsia="Arial" w:hAnsi="Arial" w:cs="Arial"/>
          <w:b/>
          <w:i/>
          <w:color w:val="000000" w:themeColor="text1"/>
        </w:rPr>
        <w:t>Abstract</w:t>
      </w:r>
    </w:p>
    <w:p w14:paraId="350B5329" w14:textId="64CDEBE7" w:rsidR="002E1577" w:rsidRPr="00935374" w:rsidRDefault="00160743" w:rsidP="00F00DFF">
      <w:pPr>
        <w:ind w:left="851"/>
        <w:jc w:val="both"/>
        <w:rPr>
          <w:rFonts w:ascii="Arial" w:eastAsia="Arial" w:hAnsi="Arial" w:cs="Arial"/>
          <w:i/>
          <w:iCs/>
          <w:color w:val="000000" w:themeColor="text1"/>
        </w:rPr>
      </w:pPr>
      <w:r w:rsidRPr="00160743">
        <w:rPr>
          <w:rFonts w:ascii="Arial" w:eastAsia="Arial" w:hAnsi="Arial" w:cs="Arial"/>
          <w:i/>
          <w:iCs/>
          <w:color w:val="000000" w:themeColor="text1"/>
        </w:rPr>
        <w:t xml:space="preserve">This study aims to analyze the role of financial literacy in improving saving decisions among young generations in Islamic banking. The background of this research is based on the low level of financial literacy among young people, which affects their low interest in saving, particularly in Islamic banking. This study uses a qualitative approach with a literature review method based on scientific journals, books, and official reports published within the last five years. The results show that financial literacy has a significant influence on saving decisions, where individuals with better financial understanding tend to manage their finances more effectively and have higher awareness to save. In addition, factors such as lifestyle, social environment, and digital technology development also influence saving behavior. In conclusion, improving financial literacy is an important </w:t>
      </w:r>
      <w:r w:rsidRPr="00160743">
        <w:rPr>
          <w:rFonts w:ascii="Arial" w:eastAsia="Arial" w:hAnsi="Arial" w:cs="Arial"/>
          <w:i/>
          <w:iCs/>
          <w:color w:val="000000" w:themeColor="text1"/>
        </w:rPr>
        <w:lastRenderedPageBreak/>
        <w:t>factor in encouraging young generations to save in Islamic banking and to develop sustainable financial behavior.</w:t>
      </w:r>
    </w:p>
    <w:p w14:paraId="012A30C1" w14:textId="3730DC78" w:rsidR="00464454" w:rsidRDefault="002E1577" w:rsidP="00464454">
      <w:pPr>
        <w:ind w:left="851"/>
        <w:jc w:val="both"/>
        <w:rPr>
          <w:rFonts w:ascii="Arial" w:hAnsi="Arial" w:cs="Arial"/>
          <w:i/>
          <w:iCs/>
        </w:rPr>
      </w:pPr>
      <w:r w:rsidRPr="00935374">
        <w:rPr>
          <w:rFonts w:ascii="Arial" w:eastAsia="Arial" w:hAnsi="Arial" w:cs="Arial"/>
          <w:b/>
          <w:color w:val="000000" w:themeColor="text1"/>
        </w:rPr>
        <w:t>Keywords</w:t>
      </w:r>
      <w:r w:rsidRPr="00935374">
        <w:rPr>
          <w:rFonts w:ascii="Arial" w:eastAsia="Arial" w:hAnsi="Arial" w:cs="Arial"/>
          <w:color w:val="000000" w:themeColor="text1"/>
        </w:rPr>
        <w:t xml:space="preserve">: </w:t>
      </w:r>
      <w:r w:rsidR="00160743" w:rsidRPr="00160743">
        <w:rPr>
          <w:rFonts w:ascii="Arial" w:hAnsi="Arial" w:cs="Arial"/>
          <w:i/>
          <w:iCs/>
        </w:rPr>
        <w:t>Financial Literacy; Saving Decisions; Young Generation; Islamic Banking; Financial Behavior</w:t>
      </w:r>
    </w:p>
    <w:p w14:paraId="2F1FCF4D" w14:textId="2FAFAA6F" w:rsidR="002E1577" w:rsidRPr="00935374" w:rsidRDefault="002E1577" w:rsidP="00D570FF">
      <w:pPr>
        <w:jc w:val="both"/>
        <w:rPr>
          <w:rFonts w:ascii="Arial" w:eastAsia="Arial" w:hAnsi="Arial" w:cs="Arial"/>
          <w:b/>
          <w:color w:val="000000" w:themeColor="text1"/>
        </w:rPr>
      </w:pPr>
      <w:r w:rsidRPr="00935374">
        <w:rPr>
          <w:rFonts w:ascii="Arial" w:eastAsia="Arial" w:hAnsi="Arial" w:cs="Arial"/>
          <w:b/>
          <w:color w:val="000000" w:themeColor="text1"/>
        </w:rPr>
        <w:t>A. PENDAHULUAN</w:t>
      </w:r>
    </w:p>
    <w:p w14:paraId="168DEA3E" w14:textId="77777777" w:rsidR="006F737C" w:rsidRPr="006F737C" w:rsidRDefault="006F737C" w:rsidP="006F737C">
      <w:pPr>
        <w:ind w:firstLine="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Perkembangan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sektor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di Indonesia </w:t>
      </w:r>
      <w:proofErr w:type="spellStart"/>
      <w:r w:rsidRPr="006F737C">
        <w:rPr>
          <w:rFonts w:ascii="Arial" w:eastAsia="Times New Roman" w:hAnsi="Arial" w:cs="Arial"/>
          <w:kern w:val="0"/>
          <w14:ligatures w14:val="none"/>
        </w:rPr>
        <w:t>menunjukkan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peningkatan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cukup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signifikan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beberapa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tahun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terakhir</w:t>
      </w:r>
      <w:proofErr w:type="spellEnd"/>
      <w:r w:rsidRPr="006F737C">
        <w:rPr>
          <w:rFonts w:ascii="Arial" w:eastAsia="Times New Roman" w:hAnsi="Arial" w:cs="Arial"/>
          <w:kern w:val="0"/>
          <w14:ligatures w14:val="none"/>
        </w:rPr>
        <w:t xml:space="preserve">. Hal </w:t>
      </w:r>
      <w:proofErr w:type="spellStart"/>
      <w:r w:rsidRPr="006F737C">
        <w:rPr>
          <w:rFonts w:ascii="Arial" w:eastAsia="Times New Roman" w:hAnsi="Arial" w:cs="Arial"/>
          <w:kern w:val="0"/>
          <w14:ligatures w14:val="none"/>
        </w:rPr>
        <w:t>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ditandai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bertambahnya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jumlah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lembaga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meningkatnya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minat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masyarakat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produk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berbasis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hadir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sebagai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alternatif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sistem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tidak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hanya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berorientasi</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keuntungan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tetapi</w:t>
      </w:r>
      <w:proofErr w:type="spellEnd"/>
      <w:r w:rsidRPr="006F737C">
        <w:rPr>
          <w:rFonts w:ascii="Arial" w:eastAsia="Times New Roman" w:hAnsi="Arial" w:cs="Arial"/>
          <w:kern w:val="0"/>
          <w14:ligatures w14:val="none"/>
        </w:rPr>
        <w:t xml:space="preserve"> juga </w:t>
      </w:r>
      <w:proofErr w:type="spellStart"/>
      <w:r w:rsidRPr="006F737C">
        <w:rPr>
          <w:rFonts w:ascii="Arial" w:eastAsia="Times New Roman" w:hAnsi="Arial" w:cs="Arial"/>
          <w:kern w:val="0"/>
          <w14:ligatures w14:val="none"/>
        </w:rPr>
        <w:t>memperhatikan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prinsip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keadilan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transparansi</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keberkahan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konteks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kegiatan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menjadi</w:t>
      </w:r>
      <w:proofErr w:type="spellEnd"/>
      <w:r w:rsidRPr="006F737C">
        <w:rPr>
          <w:rFonts w:ascii="Arial" w:eastAsia="Times New Roman" w:hAnsi="Arial" w:cs="Arial"/>
          <w:kern w:val="0"/>
          <w14:ligatures w14:val="none"/>
        </w:rPr>
        <w:t xml:space="preserve"> salah </w:t>
      </w:r>
      <w:proofErr w:type="spellStart"/>
      <w:r w:rsidRPr="006F737C">
        <w:rPr>
          <w:rFonts w:ascii="Arial" w:eastAsia="Times New Roman" w:hAnsi="Arial" w:cs="Arial"/>
          <w:kern w:val="0"/>
          <w14:ligatures w14:val="none"/>
        </w:rPr>
        <w:t>satu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pengelolaan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penting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bagi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masyarakat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khususnya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sebagai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kelompok</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potensi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besar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perkembangan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ekonomi</w:t>
      </w:r>
      <w:proofErr w:type="spellEnd"/>
      <w:r w:rsidRPr="006F737C">
        <w:rPr>
          <w:rFonts w:ascii="Arial" w:eastAsia="Times New Roman" w:hAnsi="Arial" w:cs="Arial"/>
          <w:kern w:val="0"/>
          <w14:ligatures w14:val="none"/>
        </w:rPr>
        <w:t xml:space="preserve"> di masa </w:t>
      </w:r>
      <w:proofErr w:type="spellStart"/>
      <w:r w:rsidRPr="006F737C">
        <w:rPr>
          <w:rFonts w:ascii="Arial" w:eastAsia="Times New Roman" w:hAnsi="Arial" w:cs="Arial"/>
          <w:kern w:val="0"/>
          <w14:ligatures w14:val="none"/>
        </w:rPr>
        <w:t>depan</w:t>
      </w:r>
      <w:proofErr w:type="spellEnd"/>
      <w:r w:rsidRPr="006F737C">
        <w:rPr>
          <w:rFonts w:ascii="Arial" w:eastAsia="Times New Roman" w:hAnsi="Arial" w:cs="Arial"/>
          <w:kern w:val="0"/>
          <w14:ligatures w14:val="none"/>
        </w:rPr>
        <w:t xml:space="preserve"> (OJK, 2023; </w:t>
      </w:r>
      <w:proofErr w:type="spellStart"/>
      <w:r w:rsidRPr="006F737C">
        <w:rPr>
          <w:rFonts w:ascii="Arial" w:eastAsia="Times New Roman" w:hAnsi="Arial" w:cs="Arial"/>
          <w:kern w:val="0"/>
          <w14:ligatures w14:val="none"/>
        </w:rPr>
        <w:t>Hidayat</w:t>
      </w:r>
      <w:proofErr w:type="spellEnd"/>
      <w:r w:rsidRPr="006F737C">
        <w:rPr>
          <w:rFonts w:ascii="Arial" w:eastAsia="Times New Roman" w:hAnsi="Arial" w:cs="Arial"/>
          <w:kern w:val="0"/>
          <w14:ligatures w14:val="none"/>
        </w:rPr>
        <w:t>, 2021).</w:t>
      </w:r>
    </w:p>
    <w:p w14:paraId="5D600BB0" w14:textId="77777777" w:rsidR="006F737C" w:rsidRPr="006F737C" w:rsidRDefault="006F737C" w:rsidP="006F737C">
      <w:pPr>
        <w:ind w:firstLine="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strategis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mendorong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pertumbuhan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ekonomi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melalui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kebiasaan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finansial</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baik</w:t>
      </w:r>
      <w:proofErr w:type="spellEnd"/>
      <w:r w:rsidRPr="006F737C">
        <w:rPr>
          <w:rFonts w:ascii="Arial" w:eastAsia="Times New Roman" w:hAnsi="Arial" w:cs="Arial"/>
          <w:kern w:val="0"/>
          <w14:ligatures w14:val="none"/>
        </w:rPr>
        <w:t xml:space="preserve">, salah </w:t>
      </w:r>
      <w:proofErr w:type="spellStart"/>
      <w:r w:rsidRPr="006F737C">
        <w:rPr>
          <w:rFonts w:ascii="Arial" w:eastAsia="Times New Roman" w:hAnsi="Arial" w:cs="Arial"/>
          <w:kern w:val="0"/>
          <w14:ligatures w14:val="none"/>
        </w:rPr>
        <w:t>satunya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adalah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Namun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praktiknya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masih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banyak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belum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kesadaran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tinggi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pentingnya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terutama</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lembaga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Hal </w:t>
      </w:r>
      <w:proofErr w:type="spellStart"/>
      <w:r w:rsidRPr="006F737C">
        <w:rPr>
          <w:rFonts w:ascii="Arial" w:eastAsia="Times New Roman" w:hAnsi="Arial" w:cs="Arial"/>
          <w:kern w:val="0"/>
          <w14:ligatures w14:val="none"/>
        </w:rPr>
        <w:t>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dipengaruhi</w:t>
      </w:r>
      <w:proofErr w:type="spellEnd"/>
      <w:r w:rsidRPr="006F737C">
        <w:rPr>
          <w:rFonts w:ascii="Arial" w:eastAsia="Times New Roman" w:hAnsi="Arial" w:cs="Arial"/>
          <w:kern w:val="0"/>
          <w14:ligatures w14:val="none"/>
        </w:rPr>
        <w:t xml:space="preserve"> oleh </w:t>
      </w:r>
      <w:proofErr w:type="spellStart"/>
      <w:r w:rsidRPr="006F737C">
        <w:rPr>
          <w:rFonts w:ascii="Arial" w:eastAsia="Times New Roman" w:hAnsi="Arial" w:cs="Arial"/>
          <w:kern w:val="0"/>
          <w14:ligatures w14:val="none"/>
        </w:rPr>
        <w:t>berbagai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faktor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seperti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gaya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hidup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konsumtif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kurangnya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produk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minimnya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edukasi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mengenai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pengelolaan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sejak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dini</w:t>
      </w:r>
      <w:proofErr w:type="spellEnd"/>
      <w:r w:rsidRPr="006F737C">
        <w:rPr>
          <w:rFonts w:ascii="Arial" w:eastAsia="Times New Roman" w:hAnsi="Arial" w:cs="Arial"/>
          <w:kern w:val="0"/>
          <w14:ligatures w14:val="none"/>
        </w:rPr>
        <w:t xml:space="preserve"> (Rahman, 2022; Setiawan, 2022). Oleh </w:t>
      </w:r>
      <w:proofErr w:type="spellStart"/>
      <w:r w:rsidRPr="006F737C">
        <w:rPr>
          <w:rFonts w:ascii="Arial" w:eastAsia="Times New Roman" w:hAnsi="Arial" w:cs="Arial"/>
          <w:kern w:val="0"/>
          <w14:ligatures w14:val="none"/>
        </w:rPr>
        <w:t>karena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diperlukan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upaya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meningkatkan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kesadaran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pentingnya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w:t>
      </w:r>
    </w:p>
    <w:p w14:paraId="48AD3D7F" w14:textId="77777777" w:rsidR="006F737C" w:rsidRPr="006F737C" w:rsidRDefault="006F737C" w:rsidP="006F737C">
      <w:pPr>
        <w:ind w:firstLine="720"/>
        <w:jc w:val="both"/>
        <w:rPr>
          <w:rFonts w:ascii="Arial" w:eastAsia="Times New Roman" w:hAnsi="Arial" w:cs="Arial"/>
          <w:kern w:val="0"/>
          <w14:ligatures w14:val="none"/>
        </w:rPr>
      </w:pPr>
      <w:r w:rsidRPr="006F737C">
        <w:rPr>
          <w:rFonts w:ascii="Arial" w:eastAsia="Times New Roman" w:hAnsi="Arial" w:cs="Arial"/>
          <w:kern w:val="0"/>
          <w14:ligatures w14:val="none"/>
        </w:rPr>
        <w:t xml:space="preserve">Salah </w:t>
      </w:r>
      <w:proofErr w:type="spellStart"/>
      <w:r w:rsidRPr="006F737C">
        <w:rPr>
          <w:rFonts w:ascii="Arial" w:eastAsia="Times New Roman" w:hAnsi="Arial" w:cs="Arial"/>
          <w:kern w:val="0"/>
          <w14:ligatures w14:val="none"/>
        </w:rPr>
        <w:t>satu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faktor</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mempengaruhi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adalah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merupakan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kemampuan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individu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memahami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mengelola</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mengambil</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terkait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secara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bijak</w:t>
      </w:r>
      <w:proofErr w:type="spellEnd"/>
      <w:r w:rsidRPr="006F737C">
        <w:rPr>
          <w:rFonts w:ascii="Arial" w:eastAsia="Times New Roman" w:hAnsi="Arial" w:cs="Arial"/>
          <w:kern w:val="0"/>
          <w14:ligatures w14:val="none"/>
        </w:rPr>
        <w:t xml:space="preserve">. Tingkat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tinggi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membantu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individu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merencanakan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mengelola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pengeluaran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menentukan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pilihan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investasi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atau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tabungan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tepat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konteks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tidak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hanya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mencakup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tentang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produk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tetapi</w:t>
      </w:r>
      <w:proofErr w:type="spellEnd"/>
      <w:r w:rsidRPr="006F737C">
        <w:rPr>
          <w:rFonts w:ascii="Arial" w:eastAsia="Times New Roman" w:hAnsi="Arial" w:cs="Arial"/>
          <w:kern w:val="0"/>
          <w14:ligatures w14:val="none"/>
        </w:rPr>
        <w:t xml:space="preserve"> juga </w:t>
      </w:r>
      <w:proofErr w:type="spellStart"/>
      <w:r w:rsidRPr="006F737C">
        <w:rPr>
          <w:rFonts w:ascii="Arial" w:eastAsia="Times New Roman" w:hAnsi="Arial" w:cs="Arial"/>
          <w:kern w:val="0"/>
          <w14:ligatures w14:val="none"/>
        </w:rPr>
        <w:t>prinsip-prinsip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mendasarinya</w:t>
      </w:r>
      <w:proofErr w:type="spellEnd"/>
      <w:r w:rsidRPr="006F737C">
        <w:rPr>
          <w:rFonts w:ascii="Arial" w:eastAsia="Times New Roman" w:hAnsi="Arial" w:cs="Arial"/>
          <w:kern w:val="0"/>
          <w14:ligatures w14:val="none"/>
        </w:rPr>
        <w:t xml:space="preserve"> (Nizar, 2021; Aziz, 2021).</w:t>
      </w:r>
    </w:p>
    <w:p w14:paraId="391D13D1" w14:textId="77777777" w:rsidR="006F737C" w:rsidRPr="006F737C" w:rsidRDefault="006F737C" w:rsidP="006F737C">
      <w:pPr>
        <w:ind w:firstLine="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Meskipun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penting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kenyataannya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tingkat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kalangan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masih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tergolong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rendah</w:t>
      </w:r>
      <w:proofErr w:type="spellEnd"/>
      <w:r w:rsidRPr="006F737C">
        <w:rPr>
          <w:rFonts w:ascii="Arial" w:eastAsia="Times New Roman" w:hAnsi="Arial" w:cs="Arial"/>
          <w:kern w:val="0"/>
          <w14:ligatures w14:val="none"/>
        </w:rPr>
        <w:t xml:space="preserve">. Banyak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belum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memahami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secara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mengenai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manfaat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perbedaan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antara</w:t>
      </w:r>
      <w:proofErr w:type="spellEnd"/>
      <w:r w:rsidRPr="006F737C">
        <w:rPr>
          <w:rFonts w:ascii="Arial" w:eastAsia="Times New Roman" w:hAnsi="Arial" w:cs="Arial"/>
          <w:kern w:val="0"/>
          <w14:ligatures w14:val="none"/>
        </w:rPr>
        <w:t xml:space="preserve"> bank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dan bank </w:t>
      </w:r>
      <w:proofErr w:type="spellStart"/>
      <w:r w:rsidRPr="006F737C">
        <w:rPr>
          <w:rFonts w:ascii="Arial" w:eastAsia="Times New Roman" w:hAnsi="Arial" w:cs="Arial"/>
          <w:kern w:val="0"/>
          <w14:ligatures w14:val="none"/>
        </w:rPr>
        <w:t>konvensional</w:t>
      </w:r>
      <w:proofErr w:type="spellEnd"/>
      <w:r w:rsidRPr="006F737C">
        <w:rPr>
          <w:rFonts w:ascii="Arial" w:eastAsia="Times New Roman" w:hAnsi="Arial" w:cs="Arial"/>
          <w:kern w:val="0"/>
          <w14:ligatures w14:val="none"/>
        </w:rPr>
        <w:t xml:space="preserve">. Hal </w:t>
      </w:r>
      <w:proofErr w:type="spellStart"/>
      <w:r w:rsidRPr="006F737C">
        <w:rPr>
          <w:rFonts w:ascii="Arial" w:eastAsia="Times New Roman" w:hAnsi="Arial" w:cs="Arial"/>
          <w:kern w:val="0"/>
          <w14:ligatures w14:val="none"/>
        </w:rPr>
        <w:t>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menjadi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tantangan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tersendiri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meningkatkan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partisipasi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sistem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Oleh </w:t>
      </w:r>
      <w:proofErr w:type="spellStart"/>
      <w:r w:rsidRPr="006F737C">
        <w:rPr>
          <w:rFonts w:ascii="Arial" w:eastAsia="Times New Roman" w:hAnsi="Arial" w:cs="Arial"/>
          <w:kern w:val="0"/>
          <w14:ligatures w14:val="none"/>
        </w:rPr>
        <w:t>karena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diperlukan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edukasi</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lebih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intensif</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berkelanjutan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meningkatkan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kalangan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(OJK, 2023; Wibowo, 2023).</w:t>
      </w:r>
    </w:p>
    <w:p w14:paraId="2B8E1B3C" w14:textId="77777777" w:rsidR="006F737C" w:rsidRPr="006F737C" w:rsidRDefault="006F737C" w:rsidP="006F737C">
      <w:pPr>
        <w:ind w:firstLine="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lastRenderedPageBreak/>
        <w:t>Selain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perkembangan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teknologi</w:t>
      </w:r>
      <w:proofErr w:type="spellEnd"/>
      <w:r w:rsidRPr="006F737C">
        <w:rPr>
          <w:rFonts w:ascii="Arial" w:eastAsia="Times New Roman" w:hAnsi="Arial" w:cs="Arial"/>
          <w:kern w:val="0"/>
          <w14:ligatures w14:val="none"/>
        </w:rPr>
        <w:t xml:space="preserve"> digital juga </w:t>
      </w:r>
      <w:proofErr w:type="spellStart"/>
      <w:r w:rsidRPr="006F737C">
        <w:rPr>
          <w:rFonts w:ascii="Arial" w:eastAsia="Times New Roman" w:hAnsi="Arial" w:cs="Arial"/>
          <w:kern w:val="0"/>
          <w14:ligatures w14:val="none"/>
        </w:rPr>
        <w:t>memberikan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pengaruh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Kemudahan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akses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layanan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digital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mendorong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minat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namun</w:t>
      </w:r>
      <w:proofErr w:type="spellEnd"/>
      <w:r w:rsidRPr="006F737C">
        <w:rPr>
          <w:rFonts w:ascii="Arial" w:eastAsia="Times New Roman" w:hAnsi="Arial" w:cs="Arial"/>
          <w:kern w:val="0"/>
          <w14:ligatures w14:val="none"/>
        </w:rPr>
        <w:t xml:space="preserve"> juga </w:t>
      </w:r>
      <w:proofErr w:type="spellStart"/>
      <w:r w:rsidRPr="006F737C">
        <w:rPr>
          <w:rFonts w:ascii="Arial" w:eastAsia="Times New Roman" w:hAnsi="Arial" w:cs="Arial"/>
          <w:kern w:val="0"/>
          <w14:ligatures w14:val="none"/>
        </w:rPr>
        <w:t>berpotensi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meningkatkan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konsumtif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jika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tidak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diimbangi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baik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cenderung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lebih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tertarik</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kemudahan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kecepatan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transaksi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sehingga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perlu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beradaptasi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perkembangan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teknologi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menarik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minat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nasabah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(Setiawan, 2022; </w:t>
      </w:r>
      <w:proofErr w:type="spellStart"/>
      <w:r w:rsidRPr="006F737C">
        <w:rPr>
          <w:rFonts w:ascii="Arial" w:eastAsia="Times New Roman" w:hAnsi="Arial" w:cs="Arial"/>
          <w:kern w:val="0"/>
          <w14:ligatures w14:val="none"/>
        </w:rPr>
        <w:t>Sukmana</w:t>
      </w:r>
      <w:proofErr w:type="spellEnd"/>
      <w:r w:rsidRPr="006F737C">
        <w:rPr>
          <w:rFonts w:ascii="Arial" w:eastAsia="Times New Roman" w:hAnsi="Arial" w:cs="Arial"/>
          <w:kern w:val="0"/>
          <w14:ligatures w14:val="none"/>
        </w:rPr>
        <w:t>, 2021).</w:t>
      </w:r>
    </w:p>
    <w:p w14:paraId="05B78C44" w14:textId="77777777" w:rsidR="006F737C" w:rsidRPr="006F737C" w:rsidRDefault="006F737C" w:rsidP="006F737C">
      <w:pPr>
        <w:ind w:firstLine="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mengenai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telah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banyak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dilakukan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namun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sebagian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besar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masih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berfokus</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konvensional</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Sementara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kajian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secara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khusus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membahas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hubungan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antara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masih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terbatas</w:t>
      </w:r>
      <w:proofErr w:type="spellEnd"/>
      <w:r w:rsidRPr="006F737C">
        <w:rPr>
          <w:rFonts w:ascii="Arial" w:eastAsia="Times New Roman" w:hAnsi="Arial" w:cs="Arial"/>
          <w:kern w:val="0"/>
          <w14:ligatures w14:val="none"/>
        </w:rPr>
        <w:t xml:space="preserve">. Hal </w:t>
      </w:r>
      <w:proofErr w:type="spellStart"/>
      <w:r w:rsidRPr="006F737C">
        <w:rPr>
          <w:rFonts w:ascii="Arial" w:eastAsia="Times New Roman" w:hAnsi="Arial" w:cs="Arial"/>
          <w:kern w:val="0"/>
          <w14:ligatures w14:val="none"/>
        </w:rPr>
        <w:t>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menunjukkan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adanya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kesenjangan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perlu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dikaji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lebih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lanjut</w:t>
      </w:r>
      <w:proofErr w:type="spellEnd"/>
      <w:r w:rsidRPr="006F737C">
        <w:rPr>
          <w:rFonts w:ascii="Arial" w:eastAsia="Times New Roman" w:hAnsi="Arial" w:cs="Arial"/>
          <w:kern w:val="0"/>
          <w14:ligatures w14:val="none"/>
        </w:rPr>
        <w:t xml:space="preserve">. Oleh </w:t>
      </w:r>
      <w:proofErr w:type="spellStart"/>
      <w:r w:rsidRPr="006F737C">
        <w:rPr>
          <w:rFonts w:ascii="Arial" w:eastAsia="Times New Roman" w:hAnsi="Arial" w:cs="Arial"/>
          <w:kern w:val="0"/>
          <w14:ligatures w14:val="none"/>
        </w:rPr>
        <w:t>karena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bertujuan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menganalisis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meningkatkan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memberikan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kontribusi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pengembangan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literatur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ekonomi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(Karim, 2020; Nizar, 2021).</w:t>
      </w:r>
    </w:p>
    <w:p w14:paraId="05ECB525" w14:textId="77777777" w:rsidR="002E1577" w:rsidRPr="00935374" w:rsidRDefault="002E1577" w:rsidP="002E1577">
      <w:pPr>
        <w:jc w:val="both"/>
        <w:rPr>
          <w:rFonts w:ascii="Arial" w:eastAsia="Arial" w:hAnsi="Arial" w:cs="Arial"/>
          <w:b/>
          <w:color w:val="000000" w:themeColor="text1"/>
        </w:rPr>
      </w:pPr>
      <w:r w:rsidRPr="00935374">
        <w:rPr>
          <w:rFonts w:ascii="Arial" w:eastAsia="Arial" w:hAnsi="Arial" w:cs="Arial"/>
          <w:b/>
          <w:color w:val="000000" w:themeColor="text1"/>
        </w:rPr>
        <w:t>B. KAJIAN TEORI</w:t>
      </w:r>
    </w:p>
    <w:p w14:paraId="662FE8BE" w14:textId="77777777" w:rsidR="006F737C" w:rsidRPr="006F737C" w:rsidRDefault="006F737C" w:rsidP="006F737C">
      <w:pPr>
        <w:widowControl w:val="0"/>
        <w:pBdr>
          <w:top w:val="nil"/>
          <w:left w:val="nil"/>
          <w:bottom w:val="nil"/>
          <w:right w:val="nil"/>
          <w:between w:val="nil"/>
        </w:pBdr>
        <w:ind w:left="17" w:firstLine="703"/>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merupakan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kemampuan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individu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memahami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mengelola</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mengambil</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tepat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terkait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mencakup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pengetahuan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tentang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pengelolaan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produk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kemampuan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merencanakan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di masa </w:t>
      </w:r>
      <w:proofErr w:type="spellStart"/>
      <w:r w:rsidRPr="006F737C">
        <w:rPr>
          <w:rFonts w:ascii="Arial" w:eastAsia="Times New Roman" w:hAnsi="Arial" w:cs="Arial"/>
          <w:kern w:val="0"/>
          <w14:ligatures w14:val="none"/>
        </w:rPr>
        <w:t>depan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konteks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menjadi</w:t>
      </w:r>
      <w:proofErr w:type="spellEnd"/>
      <w:r w:rsidRPr="006F737C">
        <w:rPr>
          <w:rFonts w:ascii="Arial" w:eastAsia="Times New Roman" w:hAnsi="Arial" w:cs="Arial"/>
          <w:kern w:val="0"/>
          <w14:ligatures w14:val="none"/>
        </w:rPr>
        <w:t xml:space="preserve"> sangat </w:t>
      </w:r>
      <w:proofErr w:type="spellStart"/>
      <w:r w:rsidRPr="006F737C">
        <w:rPr>
          <w:rFonts w:ascii="Arial" w:eastAsia="Times New Roman" w:hAnsi="Arial" w:cs="Arial"/>
          <w:kern w:val="0"/>
          <w14:ligatures w14:val="none"/>
        </w:rPr>
        <w:t>penting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karena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membantu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membentuk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baik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sejak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Individu</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tingkat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tinggi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cenderung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lebih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mampu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mengelola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pendapatan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pengeluaran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secara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bijak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termasuk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mengambil</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(Nizar, 2021; Setiawan, 2022).</w:t>
      </w:r>
    </w:p>
    <w:p w14:paraId="5700A128" w14:textId="77777777" w:rsidR="006F737C" w:rsidRPr="006F737C" w:rsidRDefault="006F737C" w:rsidP="006F737C">
      <w:pPr>
        <w:widowControl w:val="0"/>
        <w:pBdr>
          <w:top w:val="nil"/>
          <w:left w:val="nil"/>
          <w:bottom w:val="nil"/>
          <w:right w:val="nil"/>
          <w:between w:val="nil"/>
        </w:pBdr>
        <w:ind w:left="17" w:firstLine="703"/>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perspektif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tidak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hanya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berkaitan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produk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tetapi</w:t>
      </w:r>
      <w:proofErr w:type="spellEnd"/>
      <w:r w:rsidRPr="006F737C">
        <w:rPr>
          <w:rFonts w:ascii="Arial" w:eastAsia="Times New Roman" w:hAnsi="Arial" w:cs="Arial"/>
          <w:kern w:val="0"/>
          <w14:ligatures w14:val="none"/>
        </w:rPr>
        <w:t xml:space="preserve"> juga </w:t>
      </w:r>
      <w:proofErr w:type="spellStart"/>
      <w:r w:rsidRPr="006F737C">
        <w:rPr>
          <w:rFonts w:ascii="Arial" w:eastAsia="Times New Roman" w:hAnsi="Arial" w:cs="Arial"/>
          <w:kern w:val="0"/>
          <w14:ligatures w14:val="none"/>
        </w:rPr>
        <w:t>mencakup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prinsip-prinsip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mendasarinya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Prinsip-prinsip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tersebut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meliputi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larangan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riba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gharar</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maysir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penekanan</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keadilan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transparansi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setiap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transaksi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Oleh </w:t>
      </w:r>
      <w:proofErr w:type="spellStart"/>
      <w:r w:rsidRPr="006F737C">
        <w:rPr>
          <w:rFonts w:ascii="Arial" w:eastAsia="Times New Roman" w:hAnsi="Arial" w:cs="Arial"/>
          <w:kern w:val="0"/>
          <w14:ligatures w14:val="none"/>
        </w:rPr>
        <w:t>karena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menjadi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hal</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penting</w:t>
      </w:r>
      <w:proofErr w:type="spellEnd"/>
      <w:r w:rsidRPr="006F737C">
        <w:rPr>
          <w:rFonts w:ascii="Arial" w:eastAsia="Times New Roman" w:hAnsi="Arial" w:cs="Arial"/>
          <w:kern w:val="0"/>
          <w14:ligatures w14:val="none"/>
        </w:rPr>
        <w:t xml:space="preserve"> agar </w:t>
      </w:r>
      <w:proofErr w:type="spellStart"/>
      <w:r w:rsidRPr="006F737C">
        <w:rPr>
          <w:rFonts w:ascii="Arial" w:eastAsia="Times New Roman" w:hAnsi="Arial" w:cs="Arial"/>
          <w:kern w:val="0"/>
          <w14:ligatures w14:val="none"/>
        </w:rPr>
        <w:t>masyarakat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khususnya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memahami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perbedaan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antara</w:t>
      </w:r>
      <w:proofErr w:type="spellEnd"/>
      <w:r w:rsidRPr="006F737C">
        <w:rPr>
          <w:rFonts w:ascii="Arial" w:eastAsia="Times New Roman" w:hAnsi="Arial" w:cs="Arial"/>
          <w:kern w:val="0"/>
          <w14:ligatures w14:val="none"/>
        </w:rPr>
        <w:t xml:space="preserve"> bank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dan bank </w:t>
      </w:r>
      <w:proofErr w:type="spellStart"/>
      <w:r w:rsidRPr="006F737C">
        <w:rPr>
          <w:rFonts w:ascii="Arial" w:eastAsia="Times New Roman" w:hAnsi="Arial" w:cs="Arial"/>
          <w:kern w:val="0"/>
          <w14:ligatures w14:val="none"/>
        </w:rPr>
        <w:t>konvensional</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memilih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produk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sesuai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nilai-nilai</w:t>
      </w:r>
      <w:proofErr w:type="spellEnd"/>
      <w:r w:rsidRPr="006F737C">
        <w:rPr>
          <w:rFonts w:ascii="Arial" w:eastAsia="Times New Roman" w:hAnsi="Arial" w:cs="Arial"/>
          <w:kern w:val="0"/>
          <w14:ligatures w14:val="none"/>
        </w:rPr>
        <w:t xml:space="preserve"> Islam (Aziz, 2021; Karim, 2020).</w:t>
      </w:r>
    </w:p>
    <w:p w14:paraId="4E335718" w14:textId="77777777" w:rsidR="006F737C" w:rsidRPr="006F737C" w:rsidRDefault="006F737C" w:rsidP="006F737C">
      <w:pPr>
        <w:widowControl w:val="0"/>
        <w:pBdr>
          <w:top w:val="nil"/>
          <w:left w:val="nil"/>
          <w:bottom w:val="nil"/>
          <w:right w:val="nil"/>
          <w:between w:val="nil"/>
        </w:pBdr>
        <w:ind w:left="17" w:firstLine="703"/>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merupakan</w:t>
      </w:r>
      <w:proofErr w:type="spellEnd"/>
      <w:r w:rsidRPr="006F737C">
        <w:rPr>
          <w:rFonts w:ascii="Arial" w:eastAsia="Times New Roman" w:hAnsi="Arial" w:cs="Arial"/>
          <w:kern w:val="0"/>
          <w14:ligatures w14:val="none"/>
        </w:rPr>
        <w:t xml:space="preserve"> salah </w:t>
      </w:r>
      <w:proofErr w:type="spellStart"/>
      <w:r w:rsidRPr="006F737C">
        <w:rPr>
          <w:rFonts w:ascii="Arial" w:eastAsia="Times New Roman" w:hAnsi="Arial" w:cs="Arial"/>
          <w:kern w:val="0"/>
          <w14:ligatures w14:val="none"/>
        </w:rPr>
        <w:t>satu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pengelolaan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bertujuan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menyisihkan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sebagian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pendapatan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guna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memenuhi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kebutuhan</w:t>
      </w:r>
      <w:proofErr w:type="spellEnd"/>
      <w:r w:rsidRPr="006F737C">
        <w:rPr>
          <w:rFonts w:ascii="Arial" w:eastAsia="Times New Roman" w:hAnsi="Arial" w:cs="Arial"/>
          <w:kern w:val="0"/>
          <w14:ligatures w14:val="none"/>
        </w:rPr>
        <w:t xml:space="preserve"> di masa </w:t>
      </w:r>
      <w:proofErr w:type="spellStart"/>
      <w:r w:rsidRPr="006F737C">
        <w:rPr>
          <w:rFonts w:ascii="Arial" w:eastAsia="Times New Roman" w:hAnsi="Arial" w:cs="Arial"/>
          <w:kern w:val="0"/>
          <w14:ligatures w14:val="none"/>
        </w:rPr>
        <w:t>depan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teori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dipengaruhi</w:t>
      </w:r>
      <w:proofErr w:type="spellEnd"/>
      <w:r w:rsidRPr="006F737C">
        <w:rPr>
          <w:rFonts w:ascii="Arial" w:eastAsia="Times New Roman" w:hAnsi="Arial" w:cs="Arial"/>
          <w:kern w:val="0"/>
          <w14:ligatures w14:val="none"/>
        </w:rPr>
        <w:t xml:space="preserve"> oleh </w:t>
      </w:r>
      <w:proofErr w:type="spellStart"/>
      <w:r w:rsidRPr="006F737C">
        <w:rPr>
          <w:rFonts w:ascii="Arial" w:eastAsia="Times New Roman" w:hAnsi="Arial" w:cs="Arial"/>
          <w:kern w:val="0"/>
          <w14:ligatures w14:val="none"/>
        </w:rPr>
        <w:t>berbagai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faktor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seperti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tingkat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pendapatan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pengetahuan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sikap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individu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pengelolaan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Individu</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lastRenderedPageBreak/>
        <w:t>pemahaman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baik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tentang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pentingnya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cenderung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kebiasaan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lebih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baik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dibandingkan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mereka</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tingkat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rendah</w:t>
      </w:r>
      <w:proofErr w:type="spellEnd"/>
      <w:r w:rsidRPr="006F737C">
        <w:rPr>
          <w:rFonts w:ascii="Arial" w:eastAsia="Times New Roman" w:hAnsi="Arial" w:cs="Arial"/>
          <w:kern w:val="0"/>
          <w14:ligatures w14:val="none"/>
        </w:rPr>
        <w:t xml:space="preserve"> (Wibowo, 2023).</w:t>
      </w:r>
    </w:p>
    <w:p w14:paraId="22A10C36" w14:textId="77777777" w:rsidR="006F737C" w:rsidRPr="006F737C" w:rsidRDefault="006F737C" w:rsidP="006F737C">
      <w:pPr>
        <w:widowControl w:val="0"/>
        <w:pBdr>
          <w:top w:val="nil"/>
          <w:left w:val="nil"/>
          <w:bottom w:val="nil"/>
          <w:right w:val="nil"/>
          <w:between w:val="nil"/>
        </w:pBdr>
        <w:ind w:left="17" w:firstLine="703"/>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konteks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seringkali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dipengaruhi</w:t>
      </w:r>
      <w:proofErr w:type="spellEnd"/>
      <w:r w:rsidRPr="006F737C">
        <w:rPr>
          <w:rFonts w:ascii="Arial" w:eastAsia="Times New Roman" w:hAnsi="Arial" w:cs="Arial"/>
          <w:kern w:val="0"/>
          <w14:ligatures w14:val="none"/>
        </w:rPr>
        <w:t xml:space="preserve"> oleh </w:t>
      </w:r>
      <w:proofErr w:type="spellStart"/>
      <w:r w:rsidRPr="006F737C">
        <w:rPr>
          <w:rFonts w:ascii="Arial" w:eastAsia="Times New Roman" w:hAnsi="Arial" w:cs="Arial"/>
          <w:kern w:val="0"/>
          <w14:ligatures w14:val="none"/>
        </w:rPr>
        <w:t>gaya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hidup</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lingkungan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sosial</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cenderung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pola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konsumsi</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tinggi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sehingga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seringkali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mengabaikan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pentingnya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Oleh </w:t>
      </w:r>
      <w:proofErr w:type="spellStart"/>
      <w:r w:rsidRPr="006F737C">
        <w:rPr>
          <w:rFonts w:ascii="Arial" w:eastAsia="Times New Roman" w:hAnsi="Arial" w:cs="Arial"/>
          <w:kern w:val="0"/>
          <w14:ligatures w14:val="none"/>
        </w:rPr>
        <w:t>karena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menjadi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faktor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penting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membentuk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positif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adanya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baik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mengenai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pengelolaan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diharapkan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mengurangi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konsumtif</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meningkatkan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kebiasaan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(Rahman, 2022).</w:t>
      </w:r>
    </w:p>
    <w:p w14:paraId="175E3AF4" w14:textId="77777777" w:rsidR="006F737C" w:rsidRPr="006F737C" w:rsidRDefault="006F737C" w:rsidP="006F737C">
      <w:pPr>
        <w:widowControl w:val="0"/>
        <w:pBdr>
          <w:top w:val="nil"/>
          <w:left w:val="nil"/>
          <w:bottom w:val="nil"/>
          <w:right w:val="nil"/>
          <w:between w:val="nil"/>
        </w:pBdr>
        <w:ind w:left="17" w:firstLine="703"/>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Selain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perkembangan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teknologi</w:t>
      </w:r>
      <w:proofErr w:type="spellEnd"/>
      <w:r w:rsidRPr="006F737C">
        <w:rPr>
          <w:rFonts w:ascii="Arial" w:eastAsia="Times New Roman" w:hAnsi="Arial" w:cs="Arial"/>
          <w:kern w:val="0"/>
          <w14:ligatures w14:val="none"/>
        </w:rPr>
        <w:t xml:space="preserve"> digital juga </w:t>
      </w:r>
      <w:proofErr w:type="spellStart"/>
      <w:r w:rsidRPr="006F737C">
        <w:rPr>
          <w:rFonts w:ascii="Arial" w:eastAsia="Times New Roman" w:hAnsi="Arial" w:cs="Arial"/>
          <w:kern w:val="0"/>
          <w14:ligatures w14:val="none"/>
        </w:rPr>
        <w:t>memberikan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pengaruh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Kemudahan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akses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layanan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digital </w:t>
      </w:r>
      <w:proofErr w:type="spellStart"/>
      <w:r w:rsidRPr="006F737C">
        <w:rPr>
          <w:rFonts w:ascii="Arial" w:eastAsia="Times New Roman" w:hAnsi="Arial" w:cs="Arial"/>
          <w:kern w:val="0"/>
          <w14:ligatures w14:val="none"/>
        </w:rPr>
        <w:t>memungkinkan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masyarakat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lebih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praktis</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efisien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Namun</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sisi</w:t>
      </w:r>
      <w:proofErr w:type="spellEnd"/>
      <w:r w:rsidRPr="006F737C">
        <w:rPr>
          <w:rFonts w:ascii="Arial" w:eastAsia="Times New Roman" w:hAnsi="Arial" w:cs="Arial"/>
          <w:kern w:val="0"/>
          <w14:ligatures w14:val="none"/>
        </w:rPr>
        <w:t xml:space="preserve"> lain, </w:t>
      </w:r>
      <w:proofErr w:type="spellStart"/>
      <w:r w:rsidRPr="006F737C">
        <w:rPr>
          <w:rFonts w:ascii="Arial" w:eastAsia="Times New Roman" w:hAnsi="Arial" w:cs="Arial"/>
          <w:kern w:val="0"/>
          <w14:ligatures w14:val="none"/>
        </w:rPr>
        <w:t>kemajuan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teknologi</w:t>
      </w:r>
      <w:proofErr w:type="spellEnd"/>
      <w:r w:rsidRPr="006F737C">
        <w:rPr>
          <w:rFonts w:ascii="Arial" w:eastAsia="Times New Roman" w:hAnsi="Arial" w:cs="Arial"/>
          <w:kern w:val="0"/>
          <w14:ligatures w14:val="none"/>
        </w:rPr>
        <w:t xml:space="preserve"> juga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mendorong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konsumtif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jika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tidak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diimbangi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baik</w:t>
      </w:r>
      <w:proofErr w:type="spellEnd"/>
      <w:r w:rsidRPr="006F737C">
        <w:rPr>
          <w:rFonts w:ascii="Arial" w:eastAsia="Times New Roman" w:hAnsi="Arial" w:cs="Arial"/>
          <w:kern w:val="0"/>
          <w14:ligatures w14:val="none"/>
        </w:rPr>
        <w:t xml:space="preserve">. Oleh </w:t>
      </w:r>
      <w:proofErr w:type="spellStart"/>
      <w:r w:rsidRPr="006F737C">
        <w:rPr>
          <w:rFonts w:ascii="Arial" w:eastAsia="Times New Roman" w:hAnsi="Arial" w:cs="Arial"/>
          <w:kern w:val="0"/>
          <w14:ligatures w14:val="none"/>
        </w:rPr>
        <w:t>karena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diperlukan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keseimbangan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antara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pemanfaatan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teknologi</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peningkatan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edukasi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agar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memanfaatkan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layanan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secara</w:t>
      </w:r>
      <w:proofErr w:type="spellEnd"/>
      <w:r w:rsidRPr="006F737C">
        <w:rPr>
          <w:rFonts w:ascii="Arial" w:eastAsia="Times New Roman" w:hAnsi="Arial" w:cs="Arial"/>
          <w:kern w:val="0"/>
          <w14:ligatures w14:val="none"/>
        </w:rPr>
        <w:t xml:space="preserve"> optimal (</w:t>
      </w:r>
      <w:proofErr w:type="spellStart"/>
      <w:r w:rsidRPr="006F737C">
        <w:rPr>
          <w:rFonts w:ascii="Arial" w:eastAsia="Times New Roman" w:hAnsi="Arial" w:cs="Arial"/>
          <w:kern w:val="0"/>
          <w14:ligatures w14:val="none"/>
        </w:rPr>
        <w:t>Sukmana</w:t>
      </w:r>
      <w:proofErr w:type="spellEnd"/>
      <w:r w:rsidRPr="006F737C">
        <w:rPr>
          <w:rFonts w:ascii="Arial" w:eastAsia="Times New Roman" w:hAnsi="Arial" w:cs="Arial"/>
          <w:kern w:val="0"/>
          <w14:ligatures w14:val="none"/>
        </w:rPr>
        <w:t>, 2021).</w:t>
      </w:r>
    </w:p>
    <w:p w14:paraId="1508531F" w14:textId="77777777" w:rsidR="006F737C" w:rsidRPr="006F737C" w:rsidRDefault="006F737C" w:rsidP="006F737C">
      <w:pPr>
        <w:widowControl w:val="0"/>
        <w:pBdr>
          <w:top w:val="nil"/>
          <w:left w:val="nil"/>
          <w:bottom w:val="nil"/>
          <w:right w:val="nil"/>
          <w:between w:val="nil"/>
        </w:pBdr>
        <w:ind w:left="17" w:firstLine="703"/>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Berdasarkan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berbagai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teori</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sebelumnya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disimpulkan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bahwa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peran</w:t>
      </w:r>
      <w:proofErr w:type="spellEnd"/>
      <w:r w:rsidRPr="006F737C">
        <w:rPr>
          <w:rFonts w:ascii="Arial" w:eastAsia="Times New Roman" w:hAnsi="Arial" w:cs="Arial"/>
          <w:kern w:val="0"/>
          <w14:ligatures w14:val="none"/>
        </w:rPr>
        <w:t xml:space="preserve"> yang sangat </w:t>
      </w:r>
      <w:proofErr w:type="spellStart"/>
      <w:r w:rsidRPr="006F737C">
        <w:rPr>
          <w:rFonts w:ascii="Arial" w:eastAsia="Times New Roman" w:hAnsi="Arial" w:cs="Arial"/>
          <w:kern w:val="0"/>
          <w14:ligatures w14:val="none"/>
        </w:rPr>
        <w:t>penting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mempengaruhi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khususnya</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Namun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demikian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masih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kesenjangan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masyarakat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terkait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sehingga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diperlukan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upaya</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lebih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intensif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meningkatkan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demikian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diharapkan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memberikan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kontribusi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memahami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hubungan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antara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w:t>
      </w:r>
    </w:p>
    <w:p w14:paraId="5BA14B6E" w14:textId="77777777" w:rsidR="002E1577" w:rsidRPr="00935374" w:rsidRDefault="002E1577" w:rsidP="002E1577">
      <w:pPr>
        <w:widowControl w:val="0"/>
        <w:pBdr>
          <w:top w:val="nil"/>
          <w:left w:val="nil"/>
          <w:bottom w:val="nil"/>
          <w:right w:val="nil"/>
          <w:between w:val="nil"/>
        </w:pBdr>
        <w:ind w:left="17"/>
        <w:jc w:val="both"/>
        <w:rPr>
          <w:rFonts w:ascii="Arial" w:eastAsia="Arial" w:hAnsi="Arial" w:cs="Arial"/>
          <w:b/>
          <w:color w:val="000000" w:themeColor="text1"/>
        </w:rPr>
      </w:pPr>
      <w:r w:rsidRPr="00935374">
        <w:rPr>
          <w:rFonts w:ascii="Arial" w:eastAsia="Arial" w:hAnsi="Arial" w:cs="Arial"/>
          <w:b/>
          <w:color w:val="000000" w:themeColor="text1"/>
        </w:rPr>
        <w:t xml:space="preserve">C. METODE PENELITIAN  </w:t>
      </w:r>
    </w:p>
    <w:p w14:paraId="0959B8AF" w14:textId="77777777" w:rsidR="006F737C" w:rsidRPr="006F737C" w:rsidRDefault="006F737C" w:rsidP="006F737C">
      <w:pPr>
        <w:ind w:firstLine="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menggunakan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pendekatan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kualitatif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jenis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deskriptif</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bertujuan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menganalisis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meningkatkan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Pendekatan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kualitatif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dipilih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karena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berfokus</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konsep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teori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fenomena</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berkaitan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secara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Sugiyono</w:t>
      </w:r>
      <w:proofErr w:type="spellEnd"/>
      <w:r w:rsidRPr="006F737C">
        <w:rPr>
          <w:rFonts w:ascii="Arial" w:eastAsia="Times New Roman" w:hAnsi="Arial" w:cs="Arial"/>
          <w:kern w:val="0"/>
          <w14:ligatures w14:val="none"/>
        </w:rPr>
        <w:t>, 2022).</w:t>
      </w:r>
    </w:p>
    <w:p w14:paraId="520EC3DA" w14:textId="77777777" w:rsidR="006F737C" w:rsidRPr="006F737C" w:rsidRDefault="006F737C" w:rsidP="006F737C">
      <w:pPr>
        <w:ind w:firstLine="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merupakan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kepustakaan</w:t>
      </w:r>
      <w:proofErr w:type="spellEnd"/>
      <w:r w:rsidRPr="006F737C">
        <w:rPr>
          <w:rFonts w:ascii="Arial" w:eastAsia="Times New Roman" w:hAnsi="Arial" w:cs="Arial"/>
          <w:kern w:val="0"/>
          <w14:ligatures w14:val="none"/>
        </w:rPr>
        <w:t xml:space="preserve"> (</w:t>
      </w:r>
      <w:r w:rsidRPr="006F737C">
        <w:rPr>
          <w:rFonts w:ascii="Arial" w:eastAsia="Times New Roman" w:hAnsi="Arial" w:cs="Arial"/>
          <w:i/>
          <w:iCs/>
          <w:kern w:val="0"/>
          <w14:ligatures w14:val="none"/>
        </w:rPr>
        <w:t>library research</w:t>
      </w:r>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yaitu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dilakukan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mengkaji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berbagai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sumber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tertulis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seperti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jurnal</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ilmiah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buku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referensi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laporan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resmi</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relevan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topik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Data yang </w:t>
      </w:r>
      <w:proofErr w:type="spellStart"/>
      <w:r w:rsidRPr="006F737C">
        <w:rPr>
          <w:rFonts w:ascii="Arial" w:eastAsia="Times New Roman" w:hAnsi="Arial" w:cs="Arial"/>
          <w:kern w:val="0"/>
          <w14:ligatures w14:val="none"/>
        </w:rPr>
        <w:t>digunakan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merupakan</w:t>
      </w:r>
      <w:proofErr w:type="spellEnd"/>
      <w:r w:rsidRPr="006F737C">
        <w:rPr>
          <w:rFonts w:ascii="Arial" w:eastAsia="Times New Roman" w:hAnsi="Arial" w:cs="Arial"/>
          <w:kern w:val="0"/>
          <w14:ligatures w14:val="none"/>
        </w:rPr>
        <w:t xml:space="preserve"> data </w:t>
      </w:r>
      <w:proofErr w:type="spellStart"/>
      <w:r w:rsidRPr="006F737C">
        <w:rPr>
          <w:rFonts w:ascii="Arial" w:eastAsia="Times New Roman" w:hAnsi="Arial" w:cs="Arial"/>
          <w:kern w:val="0"/>
          <w14:ligatures w14:val="none"/>
        </w:rPr>
        <w:t>sekunder</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diperoleh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dari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literatur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terpercaya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khususnya</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diterbitkan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lima </w:t>
      </w:r>
      <w:proofErr w:type="spellStart"/>
      <w:r w:rsidRPr="006F737C">
        <w:rPr>
          <w:rFonts w:ascii="Arial" w:eastAsia="Times New Roman" w:hAnsi="Arial" w:cs="Arial"/>
          <w:kern w:val="0"/>
          <w14:ligatures w14:val="none"/>
        </w:rPr>
        <w:t>tahun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terakhir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sehingga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lastRenderedPageBreak/>
        <w:t>menggambarkan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kondisi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terkini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terkait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(OJK, 2023).</w:t>
      </w:r>
    </w:p>
    <w:p w14:paraId="1B7C5777" w14:textId="0E7A8BB5" w:rsidR="006F737C" w:rsidRPr="006F737C" w:rsidRDefault="006F737C" w:rsidP="006F737C">
      <w:pPr>
        <w:ind w:firstLine="720"/>
        <w:jc w:val="both"/>
        <w:rPr>
          <w:rFonts w:ascii="Arial" w:eastAsia="Times New Roman" w:hAnsi="Arial" w:cs="Arial"/>
          <w:kern w:val="0"/>
          <w14:ligatures w14:val="none"/>
        </w:rPr>
      </w:pPr>
      <w:r w:rsidRPr="006F737C">
        <w:rPr>
          <w:rFonts w:ascii="Arial" w:eastAsia="Times New Roman" w:hAnsi="Arial" w:cs="Arial"/>
          <w:kern w:val="0"/>
          <w14:ligatures w14:val="none"/>
        </w:rPr>
        <w:t xml:space="preserve">Teknik </w:t>
      </w:r>
      <w:proofErr w:type="spellStart"/>
      <w:r w:rsidRPr="006F737C">
        <w:rPr>
          <w:rFonts w:ascii="Arial" w:eastAsia="Times New Roman" w:hAnsi="Arial" w:cs="Arial"/>
          <w:kern w:val="0"/>
          <w14:ligatures w14:val="none"/>
        </w:rPr>
        <w:t>pengumpulan</w:t>
      </w:r>
      <w:proofErr w:type="spellEnd"/>
      <w:r w:rsidRPr="006F737C">
        <w:rPr>
          <w:rFonts w:ascii="Arial" w:eastAsia="Times New Roman" w:hAnsi="Arial" w:cs="Arial"/>
          <w:kern w:val="0"/>
          <w14:ligatures w14:val="none"/>
        </w:rPr>
        <w:t xml:space="preserve"> data </w:t>
      </w:r>
      <w:proofErr w:type="spellStart"/>
      <w:r w:rsidRPr="006F737C">
        <w:rPr>
          <w:rFonts w:ascii="Arial" w:eastAsia="Times New Roman" w:hAnsi="Arial" w:cs="Arial"/>
          <w:kern w:val="0"/>
          <w14:ligatures w14:val="none"/>
        </w:rPr>
        <w:t>dilakukan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melalui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studi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literatur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cara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membaca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memahami</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mencatat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berbagai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informasi</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berkaitan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Selanjutnya</w:t>
      </w:r>
      <w:proofErr w:type="spellEnd"/>
      <w:r w:rsidRPr="006F737C">
        <w:rPr>
          <w:rFonts w:ascii="Arial" w:eastAsia="Times New Roman" w:hAnsi="Arial" w:cs="Arial"/>
          <w:kern w:val="0"/>
          <w14:ligatures w14:val="none"/>
        </w:rPr>
        <w:t xml:space="preserve">, data </w:t>
      </w:r>
      <w:proofErr w:type="spellStart"/>
      <w:r w:rsidRPr="006F737C">
        <w:rPr>
          <w:rFonts w:ascii="Arial" w:eastAsia="Times New Roman" w:hAnsi="Arial" w:cs="Arial"/>
          <w:kern w:val="0"/>
          <w14:ligatures w14:val="none"/>
        </w:rPr>
        <w:t>dianalisis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menggunakan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metode</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deskriptif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kualitatif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yaitu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menguraikan</w:t>
      </w:r>
      <w:proofErr w:type="spellEnd"/>
      <w:r w:rsidRPr="006F737C">
        <w:rPr>
          <w:rFonts w:ascii="Arial" w:eastAsia="Times New Roman" w:hAnsi="Arial" w:cs="Arial"/>
          <w:kern w:val="0"/>
          <w14:ligatures w14:val="none"/>
        </w:rPr>
        <w:t xml:space="preserve"> data </w:t>
      </w:r>
      <w:proofErr w:type="spellStart"/>
      <w:r w:rsidRPr="006F737C">
        <w:rPr>
          <w:rFonts w:ascii="Arial" w:eastAsia="Times New Roman" w:hAnsi="Arial" w:cs="Arial"/>
          <w:kern w:val="0"/>
          <w14:ligatures w14:val="none"/>
        </w:rPr>
        <w:t>secara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sistematis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narasi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sehingga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memberikan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gambaran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jelas</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mudah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dipahami</w:t>
      </w:r>
      <w:proofErr w:type="spellEnd"/>
      <w:r w:rsidRPr="006F737C">
        <w:rPr>
          <w:rFonts w:ascii="Arial" w:eastAsia="Times New Roman" w:hAnsi="Arial" w:cs="Arial"/>
          <w:kern w:val="0"/>
          <w14:ligatures w14:val="none"/>
        </w:rPr>
        <w:t xml:space="preserve">. Hasil </w:t>
      </w:r>
      <w:proofErr w:type="spellStart"/>
      <w:r w:rsidRPr="006F737C">
        <w:rPr>
          <w:rFonts w:ascii="Arial" w:eastAsia="Times New Roman" w:hAnsi="Arial" w:cs="Arial"/>
          <w:kern w:val="0"/>
          <w14:ligatures w14:val="none"/>
        </w:rPr>
        <w:t>analisis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kemudian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digunakan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sebagai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dasar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menarik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kesimpulan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sesuai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tujuan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penelitian</w:t>
      </w:r>
      <w:proofErr w:type="spellEnd"/>
      <w:r>
        <w:rPr>
          <w:rFonts w:ascii="Arial" w:eastAsia="Times New Roman" w:hAnsi="Arial" w:cs="Arial"/>
          <w:kern w:val="0"/>
          <w14:ligatures w14:val="none"/>
        </w:rPr>
        <w:t>.</w:t>
      </w:r>
    </w:p>
    <w:p w14:paraId="0010C1C0" w14:textId="77777777" w:rsidR="002E1577" w:rsidRPr="00935374" w:rsidRDefault="002E1577" w:rsidP="002E1577">
      <w:pPr>
        <w:jc w:val="both"/>
        <w:rPr>
          <w:rFonts w:ascii="Arial" w:eastAsia="Arial" w:hAnsi="Arial" w:cs="Arial"/>
          <w:color w:val="000000" w:themeColor="text1"/>
        </w:rPr>
      </w:pPr>
      <w:r w:rsidRPr="00935374">
        <w:rPr>
          <w:rFonts w:ascii="Arial" w:eastAsia="Arial" w:hAnsi="Arial" w:cs="Arial"/>
          <w:b/>
          <w:color w:val="000000" w:themeColor="text1"/>
        </w:rPr>
        <w:t>D. HASIL DAN PEMBAHASAN</w:t>
      </w:r>
    </w:p>
    <w:p w14:paraId="5170D8D5" w14:textId="77777777" w:rsidR="006F737C" w:rsidRPr="006F737C" w:rsidRDefault="006F737C" w:rsidP="006F737C">
      <w:pPr>
        <w:pStyle w:val="NormalWeb"/>
        <w:ind w:left="360" w:firstLine="720"/>
        <w:jc w:val="both"/>
        <w:rPr>
          <w:rFonts w:ascii="Arial" w:hAnsi="Arial" w:cs="Arial"/>
          <w:sz w:val="22"/>
          <w:szCs w:val="22"/>
        </w:rPr>
      </w:pPr>
      <w:proofErr w:type="spellStart"/>
      <w:r w:rsidRPr="006F737C">
        <w:rPr>
          <w:rFonts w:ascii="Arial" w:hAnsi="Arial" w:cs="Arial"/>
          <w:sz w:val="22"/>
          <w:szCs w:val="22"/>
        </w:rPr>
        <w:t>Berdasarkan</w:t>
      </w:r>
      <w:proofErr w:type="spellEnd"/>
      <w:r w:rsidRPr="006F737C">
        <w:rPr>
          <w:rFonts w:ascii="Arial" w:hAnsi="Arial" w:cs="Arial"/>
          <w:sz w:val="22"/>
          <w:szCs w:val="22"/>
        </w:rPr>
        <w:t xml:space="preserve"> </w:t>
      </w:r>
      <w:proofErr w:type="spellStart"/>
      <w:r w:rsidRPr="006F737C">
        <w:rPr>
          <w:rFonts w:ascii="Arial" w:hAnsi="Arial" w:cs="Arial"/>
          <w:sz w:val="22"/>
          <w:szCs w:val="22"/>
        </w:rPr>
        <w:t>hasil</w:t>
      </w:r>
      <w:proofErr w:type="spellEnd"/>
      <w:r w:rsidRPr="006F737C">
        <w:rPr>
          <w:rFonts w:ascii="Arial" w:hAnsi="Arial" w:cs="Arial"/>
          <w:sz w:val="22"/>
          <w:szCs w:val="22"/>
        </w:rPr>
        <w:t xml:space="preserve"> </w:t>
      </w:r>
      <w:proofErr w:type="spellStart"/>
      <w:r w:rsidRPr="006F737C">
        <w:rPr>
          <w:rFonts w:ascii="Arial" w:hAnsi="Arial" w:cs="Arial"/>
          <w:sz w:val="22"/>
          <w:szCs w:val="22"/>
        </w:rPr>
        <w:t>kajian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telah</w:t>
      </w:r>
      <w:proofErr w:type="spellEnd"/>
      <w:r w:rsidRPr="006F737C">
        <w:rPr>
          <w:rFonts w:ascii="Arial" w:hAnsi="Arial" w:cs="Arial"/>
          <w:sz w:val="22"/>
          <w:szCs w:val="22"/>
        </w:rPr>
        <w:t xml:space="preserve"> </w:t>
      </w:r>
      <w:proofErr w:type="spellStart"/>
      <w:r w:rsidRPr="006F737C">
        <w:rPr>
          <w:rFonts w:ascii="Arial" w:hAnsi="Arial" w:cs="Arial"/>
          <w:sz w:val="22"/>
          <w:szCs w:val="22"/>
        </w:rPr>
        <w:t>dilakukan</w:t>
      </w:r>
      <w:proofErr w:type="spellEnd"/>
      <w:r w:rsidRPr="006F737C">
        <w:rPr>
          <w:rFonts w:ascii="Arial" w:hAnsi="Arial" w:cs="Arial"/>
          <w:sz w:val="22"/>
          <w:szCs w:val="22"/>
        </w:rPr>
        <w:t xml:space="preserve">, </w:t>
      </w:r>
      <w:proofErr w:type="spellStart"/>
      <w:r w:rsidRPr="006F737C">
        <w:rPr>
          <w:rFonts w:ascii="Arial" w:hAnsi="Arial" w:cs="Arial"/>
          <w:sz w:val="22"/>
          <w:szCs w:val="22"/>
        </w:rPr>
        <w:t>literasi</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memiliki</w:t>
      </w:r>
      <w:proofErr w:type="spellEnd"/>
      <w:r w:rsidRPr="006F737C">
        <w:rPr>
          <w:rFonts w:ascii="Arial" w:hAnsi="Arial" w:cs="Arial"/>
          <w:sz w:val="22"/>
          <w:szCs w:val="22"/>
        </w:rPr>
        <w:t xml:space="preserve"> </w:t>
      </w:r>
      <w:proofErr w:type="spellStart"/>
      <w:r w:rsidRPr="006F737C">
        <w:rPr>
          <w:rFonts w:ascii="Arial" w:hAnsi="Arial" w:cs="Arial"/>
          <w:sz w:val="22"/>
          <w:szCs w:val="22"/>
        </w:rPr>
        <w:t>peran</w:t>
      </w:r>
      <w:proofErr w:type="spellEnd"/>
      <w:r w:rsidRPr="006F737C">
        <w:rPr>
          <w:rFonts w:ascii="Arial" w:hAnsi="Arial" w:cs="Arial"/>
          <w:sz w:val="22"/>
          <w:szCs w:val="22"/>
        </w:rPr>
        <w:t xml:space="preserve"> yang sangat </w:t>
      </w:r>
      <w:proofErr w:type="spellStart"/>
      <w:r w:rsidRPr="006F737C">
        <w:rPr>
          <w:rFonts w:ascii="Arial" w:hAnsi="Arial" w:cs="Arial"/>
          <w:sz w:val="22"/>
          <w:szCs w:val="22"/>
        </w:rPr>
        <w:t>penting</w:t>
      </w:r>
      <w:proofErr w:type="spellEnd"/>
      <w:r w:rsidRPr="006F737C">
        <w:rPr>
          <w:rFonts w:ascii="Arial" w:hAnsi="Arial" w:cs="Arial"/>
          <w:sz w:val="22"/>
          <w:szCs w:val="22"/>
        </w:rPr>
        <w:t xml:space="preserve"> </w:t>
      </w:r>
      <w:proofErr w:type="spellStart"/>
      <w:r w:rsidRPr="006F737C">
        <w:rPr>
          <w:rFonts w:ascii="Arial" w:hAnsi="Arial" w:cs="Arial"/>
          <w:sz w:val="22"/>
          <w:szCs w:val="22"/>
        </w:rPr>
        <w:t>dalam</w:t>
      </w:r>
      <w:proofErr w:type="spellEnd"/>
      <w:r w:rsidRPr="006F737C">
        <w:rPr>
          <w:rFonts w:ascii="Arial" w:hAnsi="Arial" w:cs="Arial"/>
          <w:sz w:val="22"/>
          <w:szCs w:val="22"/>
        </w:rPr>
        <w:t xml:space="preserve"> </w:t>
      </w:r>
      <w:proofErr w:type="spellStart"/>
      <w:r w:rsidRPr="006F737C">
        <w:rPr>
          <w:rFonts w:ascii="Arial" w:hAnsi="Arial" w:cs="Arial"/>
          <w:sz w:val="22"/>
          <w:szCs w:val="22"/>
        </w:rPr>
        <w:t>mempengaruhi</w:t>
      </w:r>
      <w:proofErr w:type="spellEnd"/>
      <w:r w:rsidRPr="006F737C">
        <w:rPr>
          <w:rFonts w:ascii="Arial" w:hAnsi="Arial" w:cs="Arial"/>
          <w:sz w:val="22"/>
          <w:szCs w:val="22"/>
        </w:rPr>
        <w:t xml:space="preserve"> </w:t>
      </w:r>
      <w:proofErr w:type="spellStart"/>
      <w:r w:rsidRPr="006F737C">
        <w:rPr>
          <w:rFonts w:ascii="Arial" w:hAnsi="Arial" w:cs="Arial"/>
          <w:sz w:val="22"/>
          <w:szCs w:val="22"/>
        </w:rPr>
        <w:t>keputusan</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pada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di </w:t>
      </w:r>
      <w:proofErr w:type="spellStart"/>
      <w:r w:rsidRPr="006F737C">
        <w:rPr>
          <w:rFonts w:ascii="Arial" w:hAnsi="Arial" w:cs="Arial"/>
          <w:sz w:val="22"/>
          <w:szCs w:val="22"/>
        </w:rPr>
        <w:t>perbankan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yang </w:t>
      </w:r>
      <w:proofErr w:type="spellStart"/>
      <w:r w:rsidRPr="006F737C">
        <w:rPr>
          <w:rFonts w:ascii="Arial" w:hAnsi="Arial" w:cs="Arial"/>
          <w:sz w:val="22"/>
          <w:szCs w:val="22"/>
        </w:rPr>
        <w:t>memiliki</w:t>
      </w:r>
      <w:proofErr w:type="spellEnd"/>
      <w:r w:rsidRPr="006F737C">
        <w:rPr>
          <w:rFonts w:ascii="Arial" w:hAnsi="Arial" w:cs="Arial"/>
          <w:sz w:val="22"/>
          <w:szCs w:val="22"/>
        </w:rPr>
        <w:t xml:space="preserve"> </w:t>
      </w:r>
      <w:proofErr w:type="spellStart"/>
      <w:r w:rsidRPr="006F737C">
        <w:rPr>
          <w:rFonts w:ascii="Arial" w:hAnsi="Arial" w:cs="Arial"/>
          <w:sz w:val="22"/>
          <w:szCs w:val="22"/>
        </w:rPr>
        <w:t>pemahaman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baik</w:t>
      </w:r>
      <w:proofErr w:type="spellEnd"/>
      <w:r w:rsidRPr="006F737C">
        <w:rPr>
          <w:rFonts w:ascii="Arial" w:hAnsi="Arial" w:cs="Arial"/>
          <w:sz w:val="22"/>
          <w:szCs w:val="22"/>
        </w:rPr>
        <w:t xml:space="preserve"> </w:t>
      </w:r>
      <w:proofErr w:type="spellStart"/>
      <w:r w:rsidRPr="006F737C">
        <w:rPr>
          <w:rFonts w:ascii="Arial" w:hAnsi="Arial" w:cs="Arial"/>
          <w:sz w:val="22"/>
          <w:szCs w:val="22"/>
        </w:rPr>
        <w:t>mengenai</w:t>
      </w:r>
      <w:proofErr w:type="spellEnd"/>
      <w:r w:rsidRPr="006F737C">
        <w:rPr>
          <w:rFonts w:ascii="Arial" w:hAnsi="Arial" w:cs="Arial"/>
          <w:sz w:val="22"/>
          <w:szCs w:val="22"/>
        </w:rPr>
        <w:t xml:space="preserve"> </w:t>
      </w:r>
      <w:proofErr w:type="spellStart"/>
      <w:r w:rsidRPr="006F737C">
        <w:rPr>
          <w:rFonts w:ascii="Arial" w:hAnsi="Arial" w:cs="Arial"/>
          <w:sz w:val="22"/>
          <w:szCs w:val="22"/>
        </w:rPr>
        <w:t>pengelolaan</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cenderung</w:t>
      </w:r>
      <w:proofErr w:type="spellEnd"/>
      <w:r w:rsidRPr="006F737C">
        <w:rPr>
          <w:rFonts w:ascii="Arial" w:hAnsi="Arial" w:cs="Arial"/>
          <w:sz w:val="22"/>
          <w:szCs w:val="22"/>
        </w:rPr>
        <w:t xml:space="preserve">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mampu</w:t>
      </w:r>
      <w:proofErr w:type="spellEnd"/>
      <w:r w:rsidRPr="006F737C">
        <w:rPr>
          <w:rFonts w:ascii="Arial" w:hAnsi="Arial" w:cs="Arial"/>
          <w:sz w:val="22"/>
          <w:szCs w:val="22"/>
        </w:rPr>
        <w:t xml:space="preserve"> </w:t>
      </w:r>
      <w:proofErr w:type="spellStart"/>
      <w:r w:rsidRPr="006F737C">
        <w:rPr>
          <w:rFonts w:ascii="Arial" w:hAnsi="Arial" w:cs="Arial"/>
          <w:sz w:val="22"/>
          <w:szCs w:val="22"/>
        </w:rPr>
        <w:t>mengatur</w:t>
      </w:r>
      <w:proofErr w:type="spellEnd"/>
      <w:r w:rsidRPr="006F737C">
        <w:rPr>
          <w:rFonts w:ascii="Arial" w:hAnsi="Arial" w:cs="Arial"/>
          <w:sz w:val="22"/>
          <w:szCs w:val="22"/>
        </w:rPr>
        <w:t xml:space="preserve"> </w:t>
      </w:r>
      <w:proofErr w:type="spellStart"/>
      <w:r w:rsidRPr="006F737C">
        <w:rPr>
          <w:rFonts w:ascii="Arial" w:hAnsi="Arial" w:cs="Arial"/>
          <w:sz w:val="22"/>
          <w:szCs w:val="22"/>
        </w:rPr>
        <w:t>pendapatan</w:t>
      </w:r>
      <w:proofErr w:type="spellEnd"/>
      <w:r w:rsidRPr="006F737C">
        <w:rPr>
          <w:rFonts w:ascii="Arial" w:hAnsi="Arial" w:cs="Arial"/>
          <w:sz w:val="22"/>
          <w:szCs w:val="22"/>
        </w:rPr>
        <w:t xml:space="preserve"> dan </w:t>
      </w:r>
      <w:proofErr w:type="spellStart"/>
      <w:r w:rsidRPr="006F737C">
        <w:rPr>
          <w:rFonts w:ascii="Arial" w:hAnsi="Arial" w:cs="Arial"/>
          <w:sz w:val="22"/>
          <w:szCs w:val="22"/>
        </w:rPr>
        <w:t>pengeluaran</w:t>
      </w:r>
      <w:proofErr w:type="spellEnd"/>
      <w:r w:rsidRPr="006F737C">
        <w:rPr>
          <w:rFonts w:ascii="Arial" w:hAnsi="Arial" w:cs="Arial"/>
          <w:sz w:val="22"/>
          <w:szCs w:val="22"/>
        </w:rPr>
        <w:t xml:space="preserve"> </w:t>
      </w:r>
      <w:proofErr w:type="spellStart"/>
      <w:r w:rsidRPr="006F737C">
        <w:rPr>
          <w:rFonts w:ascii="Arial" w:hAnsi="Arial" w:cs="Arial"/>
          <w:sz w:val="22"/>
          <w:szCs w:val="22"/>
        </w:rPr>
        <w:t>secara</w:t>
      </w:r>
      <w:proofErr w:type="spellEnd"/>
      <w:r w:rsidRPr="006F737C">
        <w:rPr>
          <w:rFonts w:ascii="Arial" w:hAnsi="Arial" w:cs="Arial"/>
          <w:sz w:val="22"/>
          <w:szCs w:val="22"/>
        </w:rPr>
        <w:t xml:space="preserve"> </w:t>
      </w:r>
      <w:proofErr w:type="spellStart"/>
      <w:r w:rsidRPr="006F737C">
        <w:rPr>
          <w:rFonts w:ascii="Arial" w:hAnsi="Arial" w:cs="Arial"/>
          <w:sz w:val="22"/>
          <w:szCs w:val="22"/>
        </w:rPr>
        <w:t>bijak</w:t>
      </w:r>
      <w:proofErr w:type="spellEnd"/>
      <w:r w:rsidRPr="006F737C">
        <w:rPr>
          <w:rFonts w:ascii="Arial" w:hAnsi="Arial" w:cs="Arial"/>
          <w:sz w:val="22"/>
          <w:szCs w:val="22"/>
        </w:rPr>
        <w:t xml:space="preserve">, </w:t>
      </w:r>
      <w:proofErr w:type="spellStart"/>
      <w:r w:rsidRPr="006F737C">
        <w:rPr>
          <w:rFonts w:ascii="Arial" w:hAnsi="Arial" w:cs="Arial"/>
          <w:sz w:val="22"/>
          <w:szCs w:val="22"/>
        </w:rPr>
        <w:t>sehingga</w:t>
      </w:r>
      <w:proofErr w:type="spellEnd"/>
      <w:r w:rsidRPr="006F737C">
        <w:rPr>
          <w:rFonts w:ascii="Arial" w:hAnsi="Arial" w:cs="Arial"/>
          <w:sz w:val="22"/>
          <w:szCs w:val="22"/>
        </w:rPr>
        <w:t xml:space="preserve"> </w:t>
      </w:r>
      <w:proofErr w:type="spellStart"/>
      <w:r w:rsidRPr="006F737C">
        <w:rPr>
          <w:rFonts w:ascii="Arial" w:hAnsi="Arial" w:cs="Arial"/>
          <w:sz w:val="22"/>
          <w:szCs w:val="22"/>
        </w:rPr>
        <w:t>memiliki</w:t>
      </w:r>
      <w:proofErr w:type="spellEnd"/>
      <w:r w:rsidRPr="006F737C">
        <w:rPr>
          <w:rFonts w:ascii="Arial" w:hAnsi="Arial" w:cs="Arial"/>
          <w:sz w:val="22"/>
          <w:szCs w:val="22"/>
        </w:rPr>
        <w:t xml:space="preserve"> </w:t>
      </w:r>
      <w:proofErr w:type="spellStart"/>
      <w:r w:rsidRPr="006F737C">
        <w:rPr>
          <w:rFonts w:ascii="Arial" w:hAnsi="Arial" w:cs="Arial"/>
          <w:sz w:val="22"/>
          <w:szCs w:val="22"/>
        </w:rPr>
        <w:t>kesadaran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tinggi</w:t>
      </w:r>
      <w:proofErr w:type="spellEnd"/>
      <w:r w:rsidRPr="006F737C">
        <w:rPr>
          <w:rFonts w:ascii="Arial" w:hAnsi="Arial" w:cs="Arial"/>
          <w:sz w:val="22"/>
          <w:szCs w:val="22"/>
        </w:rPr>
        <w:t xml:space="preserve"> </w:t>
      </w:r>
      <w:proofErr w:type="spellStart"/>
      <w:r w:rsidRPr="006F737C">
        <w:rPr>
          <w:rFonts w:ascii="Arial" w:hAnsi="Arial" w:cs="Arial"/>
          <w:sz w:val="22"/>
          <w:szCs w:val="22"/>
        </w:rPr>
        <w:t>untuk</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Hal </w:t>
      </w:r>
      <w:proofErr w:type="spellStart"/>
      <w:r w:rsidRPr="006F737C">
        <w:rPr>
          <w:rFonts w:ascii="Arial" w:hAnsi="Arial" w:cs="Arial"/>
          <w:sz w:val="22"/>
          <w:szCs w:val="22"/>
        </w:rPr>
        <w:t>ini</w:t>
      </w:r>
      <w:proofErr w:type="spellEnd"/>
      <w:r w:rsidRPr="006F737C">
        <w:rPr>
          <w:rFonts w:ascii="Arial" w:hAnsi="Arial" w:cs="Arial"/>
          <w:sz w:val="22"/>
          <w:szCs w:val="22"/>
        </w:rPr>
        <w:t xml:space="preserve"> </w:t>
      </w:r>
      <w:proofErr w:type="spellStart"/>
      <w:r w:rsidRPr="006F737C">
        <w:rPr>
          <w:rFonts w:ascii="Arial" w:hAnsi="Arial" w:cs="Arial"/>
          <w:sz w:val="22"/>
          <w:szCs w:val="22"/>
        </w:rPr>
        <w:t>menunjukkan</w:t>
      </w:r>
      <w:proofErr w:type="spellEnd"/>
      <w:r w:rsidRPr="006F737C">
        <w:rPr>
          <w:rFonts w:ascii="Arial" w:hAnsi="Arial" w:cs="Arial"/>
          <w:sz w:val="22"/>
          <w:szCs w:val="22"/>
        </w:rPr>
        <w:t xml:space="preserve"> </w:t>
      </w:r>
      <w:proofErr w:type="spellStart"/>
      <w:r w:rsidRPr="006F737C">
        <w:rPr>
          <w:rFonts w:ascii="Arial" w:hAnsi="Arial" w:cs="Arial"/>
          <w:sz w:val="22"/>
          <w:szCs w:val="22"/>
        </w:rPr>
        <w:t>bahwa</w:t>
      </w:r>
      <w:proofErr w:type="spellEnd"/>
      <w:r w:rsidRPr="006F737C">
        <w:rPr>
          <w:rFonts w:ascii="Arial" w:hAnsi="Arial" w:cs="Arial"/>
          <w:sz w:val="22"/>
          <w:szCs w:val="22"/>
        </w:rPr>
        <w:t xml:space="preserve"> </w:t>
      </w:r>
      <w:proofErr w:type="spellStart"/>
      <w:r w:rsidRPr="006F737C">
        <w:rPr>
          <w:rFonts w:ascii="Arial" w:hAnsi="Arial" w:cs="Arial"/>
          <w:sz w:val="22"/>
          <w:szCs w:val="22"/>
        </w:rPr>
        <w:t>literasi</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tidak</w:t>
      </w:r>
      <w:proofErr w:type="spellEnd"/>
      <w:r w:rsidRPr="006F737C">
        <w:rPr>
          <w:rFonts w:ascii="Arial" w:hAnsi="Arial" w:cs="Arial"/>
          <w:sz w:val="22"/>
          <w:szCs w:val="22"/>
        </w:rPr>
        <w:t xml:space="preserve"> </w:t>
      </w:r>
      <w:proofErr w:type="spellStart"/>
      <w:r w:rsidRPr="006F737C">
        <w:rPr>
          <w:rFonts w:ascii="Arial" w:hAnsi="Arial" w:cs="Arial"/>
          <w:sz w:val="22"/>
          <w:szCs w:val="22"/>
        </w:rPr>
        <w:t>hanya</w:t>
      </w:r>
      <w:proofErr w:type="spellEnd"/>
      <w:r w:rsidRPr="006F737C">
        <w:rPr>
          <w:rFonts w:ascii="Arial" w:hAnsi="Arial" w:cs="Arial"/>
          <w:sz w:val="22"/>
          <w:szCs w:val="22"/>
        </w:rPr>
        <w:t xml:space="preserve"> </w:t>
      </w:r>
      <w:proofErr w:type="spellStart"/>
      <w:r w:rsidRPr="006F737C">
        <w:rPr>
          <w:rFonts w:ascii="Arial" w:hAnsi="Arial" w:cs="Arial"/>
          <w:sz w:val="22"/>
          <w:szCs w:val="22"/>
        </w:rPr>
        <w:t>berfungsi</w:t>
      </w:r>
      <w:proofErr w:type="spellEnd"/>
      <w:r w:rsidRPr="006F737C">
        <w:rPr>
          <w:rFonts w:ascii="Arial" w:hAnsi="Arial" w:cs="Arial"/>
          <w:sz w:val="22"/>
          <w:szCs w:val="22"/>
        </w:rPr>
        <w:t xml:space="preserve"> </w:t>
      </w:r>
      <w:proofErr w:type="spellStart"/>
      <w:r w:rsidRPr="006F737C">
        <w:rPr>
          <w:rFonts w:ascii="Arial" w:hAnsi="Arial" w:cs="Arial"/>
          <w:sz w:val="22"/>
          <w:szCs w:val="22"/>
        </w:rPr>
        <w:t>sebagai</w:t>
      </w:r>
      <w:proofErr w:type="spellEnd"/>
      <w:r w:rsidRPr="006F737C">
        <w:rPr>
          <w:rFonts w:ascii="Arial" w:hAnsi="Arial" w:cs="Arial"/>
          <w:sz w:val="22"/>
          <w:szCs w:val="22"/>
        </w:rPr>
        <w:t xml:space="preserve"> </w:t>
      </w:r>
      <w:proofErr w:type="spellStart"/>
      <w:r w:rsidRPr="006F737C">
        <w:rPr>
          <w:rFonts w:ascii="Arial" w:hAnsi="Arial" w:cs="Arial"/>
          <w:sz w:val="22"/>
          <w:szCs w:val="22"/>
        </w:rPr>
        <w:t>pengetahuan</w:t>
      </w:r>
      <w:proofErr w:type="spellEnd"/>
      <w:r w:rsidRPr="006F737C">
        <w:rPr>
          <w:rFonts w:ascii="Arial" w:hAnsi="Arial" w:cs="Arial"/>
          <w:sz w:val="22"/>
          <w:szCs w:val="22"/>
        </w:rPr>
        <w:t xml:space="preserve">, </w:t>
      </w:r>
      <w:proofErr w:type="spellStart"/>
      <w:r w:rsidRPr="006F737C">
        <w:rPr>
          <w:rFonts w:ascii="Arial" w:hAnsi="Arial" w:cs="Arial"/>
          <w:sz w:val="22"/>
          <w:szCs w:val="22"/>
        </w:rPr>
        <w:t>tetapi</w:t>
      </w:r>
      <w:proofErr w:type="spellEnd"/>
      <w:r w:rsidRPr="006F737C">
        <w:rPr>
          <w:rFonts w:ascii="Arial" w:hAnsi="Arial" w:cs="Arial"/>
          <w:sz w:val="22"/>
          <w:szCs w:val="22"/>
        </w:rPr>
        <w:t xml:space="preserve"> juga </w:t>
      </w:r>
      <w:proofErr w:type="spellStart"/>
      <w:r w:rsidRPr="006F737C">
        <w:rPr>
          <w:rFonts w:ascii="Arial" w:hAnsi="Arial" w:cs="Arial"/>
          <w:sz w:val="22"/>
          <w:szCs w:val="22"/>
        </w:rPr>
        <w:t>sebagai</w:t>
      </w:r>
      <w:proofErr w:type="spellEnd"/>
      <w:r w:rsidRPr="006F737C">
        <w:rPr>
          <w:rFonts w:ascii="Arial" w:hAnsi="Arial" w:cs="Arial"/>
          <w:sz w:val="22"/>
          <w:szCs w:val="22"/>
        </w:rPr>
        <w:t xml:space="preserve"> </w:t>
      </w:r>
      <w:proofErr w:type="spellStart"/>
      <w:r w:rsidRPr="006F737C">
        <w:rPr>
          <w:rFonts w:ascii="Arial" w:hAnsi="Arial" w:cs="Arial"/>
          <w:sz w:val="22"/>
          <w:szCs w:val="22"/>
        </w:rPr>
        <w:t>dasar</w:t>
      </w:r>
      <w:proofErr w:type="spellEnd"/>
      <w:r w:rsidRPr="006F737C">
        <w:rPr>
          <w:rFonts w:ascii="Arial" w:hAnsi="Arial" w:cs="Arial"/>
          <w:sz w:val="22"/>
          <w:szCs w:val="22"/>
        </w:rPr>
        <w:t xml:space="preserve"> </w:t>
      </w:r>
      <w:proofErr w:type="spellStart"/>
      <w:r w:rsidRPr="006F737C">
        <w:rPr>
          <w:rFonts w:ascii="Arial" w:hAnsi="Arial" w:cs="Arial"/>
          <w:sz w:val="22"/>
          <w:szCs w:val="22"/>
        </w:rPr>
        <w:t>dalam</w:t>
      </w:r>
      <w:proofErr w:type="spellEnd"/>
      <w:r w:rsidRPr="006F737C">
        <w:rPr>
          <w:rFonts w:ascii="Arial" w:hAnsi="Arial" w:cs="Arial"/>
          <w:sz w:val="22"/>
          <w:szCs w:val="22"/>
        </w:rPr>
        <w:t xml:space="preserve"> </w:t>
      </w:r>
      <w:proofErr w:type="spellStart"/>
      <w:r w:rsidRPr="006F737C">
        <w:rPr>
          <w:rFonts w:ascii="Arial" w:hAnsi="Arial" w:cs="Arial"/>
          <w:sz w:val="22"/>
          <w:szCs w:val="22"/>
        </w:rPr>
        <w:t>membentuk</w:t>
      </w:r>
      <w:proofErr w:type="spellEnd"/>
      <w:r w:rsidRPr="006F737C">
        <w:rPr>
          <w:rFonts w:ascii="Arial" w:hAnsi="Arial" w:cs="Arial"/>
          <w:sz w:val="22"/>
          <w:szCs w:val="22"/>
        </w:rPr>
        <w:t xml:space="preserve"> </w:t>
      </w:r>
      <w:proofErr w:type="spellStart"/>
      <w:r w:rsidRPr="006F737C">
        <w:rPr>
          <w:rFonts w:ascii="Arial" w:hAnsi="Arial" w:cs="Arial"/>
          <w:sz w:val="22"/>
          <w:szCs w:val="22"/>
        </w:rPr>
        <w:t>perilaku</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positif</w:t>
      </w:r>
      <w:proofErr w:type="spellEnd"/>
      <w:r w:rsidRPr="006F737C">
        <w:rPr>
          <w:rFonts w:ascii="Arial" w:hAnsi="Arial" w:cs="Arial"/>
          <w:sz w:val="22"/>
          <w:szCs w:val="22"/>
        </w:rPr>
        <w:t>.</w:t>
      </w:r>
    </w:p>
    <w:p w14:paraId="713B48E7" w14:textId="77777777" w:rsidR="006F737C" w:rsidRPr="006F737C" w:rsidRDefault="006F737C" w:rsidP="006F737C">
      <w:pPr>
        <w:pStyle w:val="NormalWeb"/>
        <w:ind w:left="360" w:firstLine="720"/>
        <w:jc w:val="both"/>
        <w:rPr>
          <w:rFonts w:ascii="Arial" w:hAnsi="Arial" w:cs="Arial"/>
          <w:sz w:val="22"/>
          <w:szCs w:val="22"/>
        </w:rPr>
      </w:pPr>
      <w:proofErr w:type="spellStart"/>
      <w:r w:rsidRPr="006F737C">
        <w:rPr>
          <w:rFonts w:ascii="Arial" w:hAnsi="Arial" w:cs="Arial"/>
          <w:sz w:val="22"/>
          <w:szCs w:val="22"/>
        </w:rPr>
        <w:t>Selain</w:t>
      </w:r>
      <w:proofErr w:type="spellEnd"/>
      <w:r w:rsidRPr="006F737C">
        <w:rPr>
          <w:rFonts w:ascii="Arial" w:hAnsi="Arial" w:cs="Arial"/>
          <w:sz w:val="22"/>
          <w:szCs w:val="22"/>
        </w:rPr>
        <w:t xml:space="preserve"> </w:t>
      </w:r>
      <w:proofErr w:type="spellStart"/>
      <w:r w:rsidRPr="006F737C">
        <w:rPr>
          <w:rFonts w:ascii="Arial" w:hAnsi="Arial" w:cs="Arial"/>
          <w:sz w:val="22"/>
          <w:szCs w:val="22"/>
        </w:rPr>
        <w:t>itu</w:t>
      </w:r>
      <w:proofErr w:type="spellEnd"/>
      <w:r w:rsidRPr="006F737C">
        <w:rPr>
          <w:rFonts w:ascii="Arial" w:hAnsi="Arial" w:cs="Arial"/>
          <w:sz w:val="22"/>
          <w:szCs w:val="22"/>
        </w:rPr>
        <w:t xml:space="preserve">, </w:t>
      </w:r>
      <w:proofErr w:type="spellStart"/>
      <w:r w:rsidRPr="006F737C">
        <w:rPr>
          <w:rFonts w:ascii="Arial" w:hAnsi="Arial" w:cs="Arial"/>
          <w:sz w:val="22"/>
          <w:szCs w:val="22"/>
        </w:rPr>
        <w:t>pemahaman</w:t>
      </w:r>
      <w:proofErr w:type="spellEnd"/>
      <w:r w:rsidRPr="006F737C">
        <w:rPr>
          <w:rFonts w:ascii="Arial" w:hAnsi="Arial" w:cs="Arial"/>
          <w:sz w:val="22"/>
          <w:szCs w:val="22"/>
        </w:rPr>
        <w:t xml:space="preserve"> </w:t>
      </w:r>
      <w:proofErr w:type="spellStart"/>
      <w:r w:rsidRPr="006F737C">
        <w:rPr>
          <w:rFonts w:ascii="Arial" w:hAnsi="Arial" w:cs="Arial"/>
          <w:sz w:val="22"/>
          <w:szCs w:val="22"/>
        </w:rPr>
        <w:t>terhadap</w:t>
      </w:r>
      <w:proofErr w:type="spellEnd"/>
      <w:r w:rsidRPr="006F737C">
        <w:rPr>
          <w:rFonts w:ascii="Arial" w:hAnsi="Arial" w:cs="Arial"/>
          <w:sz w:val="22"/>
          <w:szCs w:val="22"/>
        </w:rPr>
        <w:t xml:space="preserve"> </w:t>
      </w:r>
      <w:proofErr w:type="spellStart"/>
      <w:r w:rsidRPr="006F737C">
        <w:rPr>
          <w:rFonts w:ascii="Arial" w:hAnsi="Arial" w:cs="Arial"/>
          <w:sz w:val="22"/>
          <w:szCs w:val="22"/>
        </w:rPr>
        <w:t>prinsip-prinsip</w:t>
      </w:r>
      <w:proofErr w:type="spellEnd"/>
      <w:r w:rsidRPr="006F737C">
        <w:rPr>
          <w:rFonts w:ascii="Arial" w:hAnsi="Arial" w:cs="Arial"/>
          <w:sz w:val="22"/>
          <w:szCs w:val="22"/>
        </w:rPr>
        <w:t xml:space="preserve"> </w:t>
      </w:r>
      <w:proofErr w:type="spellStart"/>
      <w:r w:rsidRPr="006F737C">
        <w:rPr>
          <w:rFonts w:ascii="Arial" w:hAnsi="Arial" w:cs="Arial"/>
          <w:sz w:val="22"/>
          <w:szCs w:val="22"/>
        </w:rPr>
        <w:t>perbankan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juga </w:t>
      </w:r>
      <w:proofErr w:type="spellStart"/>
      <w:r w:rsidRPr="006F737C">
        <w:rPr>
          <w:rFonts w:ascii="Arial" w:hAnsi="Arial" w:cs="Arial"/>
          <w:sz w:val="22"/>
          <w:szCs w:val="22"/>
        </w:rPr>
        <w:t>menjadi</w:t>
      </w:r>
      <w:proofErr w:type="spellEnd"/>
      <w:r w:rsidRPr="006F737C">
        <w:rPr>
          <w:rFonts w:ascii="Arial" w:hAnsi="Arial" w:cs="Arial"/>
          <w:sz w:val="22"/>
          <w:szCs w:val="22"/>
        </w:rPr>
        <w:t xml:space="preserve"> </w:t>
      </w:r>
      <w:proofErr w:type="spellStart"/>
      <w:r w:rsidRPr="006F737C">
        <w:rPr>
          <w:rFonts w:ascii="Arial" w:hAnsi="Arial" w:cs="Arial"/>
          <w:sz w:val="22"/>
          <w:szCs w:val="22"/>
        </w:rPr>
        <w:t>faktor</w:t>
      </w:r>
      <w:proofErr w:type="spellEnd"/>
      <w:r w:rsidRPr="006F737C">
        <w:rPr>
          <w:rFonts w:ascii="Arial" w:hAnsi="Arial" w:cs="Arial"/>
          <w:sz w:val="22"/>
          <w:szCs w:val="22"/>
        </w:rPr>
        <w:t xml:space="preserve"> </w:t>
      </w:r>
      <w:proofErr w:type="spellStart"/>
      <w:r w:rsidRPr="006F737C">
        <w:rPr>
          <w:rFonts w:ascii="Arial" w:hAnsi="Arial" w:cs="Arial"/>
          <w:sz w:val="22"/>
          <w:szCs w:val="22"/>
        </w:rPr>
        <w:t>penting</w:t>
      </w:r>
      <w:proofErr w:type="spellEnd"/>
      <w:r w:rsidRPr="006F737C">
        <w:rPr>
          <w:rFonts w:ascii="Arial" w:hAnsi="Arial" w:cs="Arial"/>
          <w:sz w:val="22"/>
          <w:szCs w:val="22"/>
        </w:rPr>
        <w:t xml:space="preserve"> </w:t>
      </w:r>
      <w:proofErr w:type="spellStart"/>
      <w:r w:rsidRPr="006F737C">
        <w:rPr>
          <w:rFonts w:ascii="Arial" w:hAnsi="Arial" w:cs="Arial"/>
          <w:sz w:val="22"/>
          <w:szCs w:val="22"/>
        </w:rPr>
        <w:t>dalam</w:t>
      </w:r>
      <w:proofErr w:type="spellEnd"/>
      <w:r w:rsidRPr="006F737C">
        <w:rPr>
          <w:rFonts w:ascii="Arial" w:hAnsi="Arial" w:cs="Arial"/>
          <w:sz w:val="22"/>
          <w:szCs w:val="22"/>
        </w:rPr>
        <w:t xml:space="preserve"> </w:t>
      </w:r>
      <w:proofErr w:type="spellStart"/>
      <w:r w:rsidRPr="006F737C">
        <w:rPr>
          <w:rFonts w:ascii="Arial" w:hAnsi="Arial" w:cs="Arial"/>
          <w:sz w:val="22"/>
          <w:szCs w:val="22"/>
        </w:rPr>
        <w:t>meningkatkan</w:t>
      </w:r>
      <w:proofErr w:type="spellEnd"/>
      <w:r w:rsidRPr="006F737C">
        <w:rPr>
          <w:rFonts w:ascii="Arial" w:hAnsi="Arial" w:cs="Arial"/>
          <w:sz w:val="22"/>
          <w:szCs w:val="22"/>
        </w:rPr>
        <w:t xml:space="preserve"> </w:t>
      </w:r>
      <w:proofErr w:type="spellStart"/>
      <w:r w:rsidRPr="006F737C">
        <w:rPr>
          <w:rFonts w:ascii="Arial" w:hAnsi="Arial" w:cs="Arial"/>
          <w:sz w:val="22"/>
          <w:szCs w:val="22"/>
        </w:rPr>
        <w:t>minat</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yang </w:t>
      </w:r>
      <w:proofErr w:type="spellStart"/>
      <w:r w:rsidRPr="006F737C">
        <w:rPr>
          <w:rFonts w:ascii="Arial" w:hAnsi="Arial" w:cs="Arial"/>
          <w:sz w:val="22"/>
          <w:szCs w:val="22"/>
        </w:rPr>
        <w:t>memahami</w:t>
      </w:r>
      <w:proofErr w:type="spellEnd"/>
      <w:r w:rsidRPr="006F737C">
        <w:rPr>
          <w:rFonts w:ascii="Arial" w:hAnsi="Arial" w:cs="Arial"/>
          <w:sz w:val="22"/>
          <w:szCs w:val="22"/>
        </w:rPr>
        <w:t xml:space="preserve"> </w:t>
      </w:r>
      <w:proofErr w:type="spellStart"/>
      <w:r w:rsidRPr="006F737C">
        <w:rPr>
          <w:rFonts w:ascii="Arial" w:hAnsi="Arial" w:cs="Arial"/>
          <w:sz w:val="22"/>
          <w:szCs w:val="22"/>
        </w:rPr>
        <w:t>konsep</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w:t>
      </w:r>
      <w:proofErr w:type="spellStart"/>
      <w:r w:rsidRPr="006F737C">
        <w:rPr>
          <w:rFonts w:ascii="Arial" w:hAnsi="Arial" w:cs="Arial"/>
          <w:sz w:val="22"/>
          <w:szCs w:val="22"/>
        </w:rPr>
        <w:t>seperti</w:t>
      </w:r>
      <w:proofErr w:type="spellEnd"/>
      <w:r w:rsidRPr="006F737C">
        <w:rPr>
          <w:rFonts w:ascii="Arial" w:hAnsi="Arial" w:cs="Arial"/>
          <w:sz w:val="22"/>
          <w:szCs w:val="22"/>
        </w:rPr>
        <w:t xml:space="preserve"> </w:t>
      </w:r>
      <w:proofErr w:type="spellStart"/>
      <w:r w:rsidRPr="006F737C">
        <w:rPr>
          <w:rFonts w:ascii="Arial" w:hAnsi="Arial" w:cs="Arial"/>
          <w:sz w:val="22"/>
          <w:szCs w:val="22"/>
        </w:rPr>
        <w:t>larangan</w:t>
      </w:r>
      <w:proofErr w:type="spellEnd"/>
      <w:r w:rsidRPr="006F737C">
        <w:rPr>
          <w:rFonts w:ascii="Arial" w:hAnsi="Arial" w:cs="Arial"/>
          <w:sz w:val="22"/>
          <w:szCs w:val="22"/>
        </w:rPr>
        <w:t xml:space="preserve"> </w:t>
      </w:r>
      <w:proofErr w:type="spellStart"/>
      <w:r w:rsidRPr="006F737C">
        <w:rPr>
          <w:rFonts w:ascii="Arial" w:hAnsi="Arial" w:cs="Arial"/>
          <w:sz w:val="22"/>
          <w:szCs w:val="22"/>
        </w:rPr>
        <w:t>riba</w:t>
      </w:r>
      <w:proofErr w:type="spellEnd"/>
      <w:r w:rsidRPr="006F737C">
        <w:rPr>
          <w:rFonts w:ascii="Arial" w:hAnsi="Arial" w:cs="Arial"/>
          <w:sz w:val="22"/>
          <w:szCs w:val="22"/>
        </w:rPr>
        <w:t xml:space="preserve"> dan </w:t>
      </w:r>
      <w:proofErr w:type="spellStart"/>
      <w:r w:rsidRPr="006F737C">
        <w:rPr>
          <w:rFonts w:ascii="Arial" w:hAnsi="Arial" w:cs="Arial"/>
          <w:sz w:val="22"/>
          <w:szCs w:val="22"/>
        </w:rPr>
        <w:t>pentingnya</w:t>
      </w:r>
      <w:proofErr w:type="spellEnd"/>
      <w:r w:rsidRPr="006F737C">
        <w:rPr>
          <w:rFonts w:ascii="Arial" w:hAnsi="Arial" w:cs="Arial"/>
          <w:sz w:val="22"/>
          <w:szCs w:val="22"/>
        </w:rPr>
        <w:t xml:space="preserve"> </w:t>
      </w:r>
      <w:proofErr w:type="spellStart"/>
      <w:r w:rsidRPr="006F737C">
        <w:rPr>
          <w:rFonts w:ascii="Arial" w:hAnsi="Arial" w:cs="Arial"/>
          <w:sz w:val="22"/>
          <w:szCs w:val="22"/>
        </w:rPr>
        <w:t>keadilan</w:t>
      </w:r>
      <w:proofErr w:type="spellEnd"/>
      <w:r w:rsidRPr="006F737C">
        <w:rPr>
          <w:rFonts w:ascii="Arial" w:hAnsi="Arial" w:cs="Arial"/>
          <w:sz w:val="22"/>
          <w:szCs w:val="22"/>
        </w:rPr>
        <w:t xml:space="preserve"> </w:t>
      </w:r>
      <w:proofErr w:type="spellStart"/>
      <w:r w:rsidRPr="006F737C">
        <w:rPr>
          <w:rFonts w:ascii="Arial" w:hAnsi="Arial" w:cs="Arial"/>
          <w:sz w:val="22"/>
          <w:szCs w:val="22"/>
        </w:rPr>
        <w:t>dalam</w:t>
      </w:r>
      <w:proofErr w:type="spellEnd"/>
      <w:r w:rsidRPr="006F737C">
        <w:rPr>
          <w:rFonts w:ascii="Arial" w:hAnsi="Arial" w:cs="Arial"/>
          <w:sz w:val="22"/>
          <w:szCs w:val="22"/>
        </w:rPr>
        <w:t xml:space="preserve"> </w:t>
      </w:r>
      <w:proofErr w:type="spellStart"/>
      <w:r w:rsidRPr="006F737C">
        <w:rPr>
          <w:rFonts w:ascii="Arial" w:hAnsi="Arial" w:cs="Arial"/>
          <w:sz w:val="22"/>
          <w:szCs w:val="22"/>
        </w:rPr>
        <w:t>transaksi</w:t>
      </w:r>
      <w:proofErr w:type="spellEnd"/>
      <w:r w:rsidRPr="006F737C">
        <w:rPr>
          <w:rFonts w:ascii="Arial" w:hAnsi="Arial" w:cs="Arial"/>
          <w:sz w:val="22"/>
          <w:szCs w:val="22"/>
        </w:rPr>
        <w:t xml:space="preserve">, </w:t>
      </w:r>
      <w:proofErr w:type="spellStart"/>
      <w:r w:rsidRPr="006F737C">
        <w:rPr>
          <w:rFonts w:ascii="Arial" w:hAnsi="Arial" w:cs="Arial"/>
          <w:sz w:val="22"/>
          <w:szCs w:val="22"/>
        </w:rPr>
        <w:t>cenderung</w:t>
      </w:r>
      <w:proofErr w:type="spellEnd"/>
      <w:r w:rsidRPr="006F737C">
        <w:rPr>
          <w:rFonts w:ascii="Arial" w:hAnsi="Arial" w:cs="Arial"/>
          <w:sz w:val="22"/>
          <w:szCs w:val="22"/>
        </w:rPr>
        <w:t xml:space="preserve">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tertarik</w:t>
      </w:r>
      <w:proofErr w:type="spellEnd"/>
      <w:r w:rsidRPr="006F737C">
        <w:rPr>
          <w:rFonts w:ascii="Arial" w:hAnsi="Arial" w:cs="Arial"/>
          <w:sz w:val="22"/>
          <w:szCs w:val="22"/>
        </w:rPr>
        <w:t xml:space="preserve"> </w:t>
      </w:r>
      <w:proofErr w:type="spellStart"/>
      <w:r w:rsidRPr="006F737C">
        <w:rPr>
          <w:rFonts w:ascii="Arial" w:hAnsi="Arial" w:cs="Arial"/>
          <w:sz w:val="22"/>
          <w:szCs w:val="22"/>
        </w:rPr>
        <w:t>untuk</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di bank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Hal </w:t>
      </w:r>
      <w:proofErr w:type="spellStart"/>
      <w:r w:rsidRPr="006F737C">
        <w:rPr>
          <w:rFonts w:ascii="Arial" w:hAnsi="Arial" w:cs="Arial"/>
          <w:sz w:val="22"/>
          <w:szCs w:val="22"/>
        </w:rPr>
        <w:t>ini</w:t>
      </w:r>
      <w:proofErr w:type="spellEnd"/>
      <w:r w:rsidRPr="006F737C">
        <w:rPr>
          <w:rFonts w:ascii="Arial" w:hAnsi="Arial" w:cs="Arial"/>
          <w:sz w:val="22"/>
          <w:szCs w:val="22"/>
        </w:rPr>
        <w:t xml:space="preserve"> </w:t>
      </w:r>
      <w:proofErr w:type="spellStart"/>
      <w:r w:rsidRPr="006F737C">
        <w:rPr>
          <w:rFonts w:ascii="Arial" w:hAnsi="Arial" w:cs="Arial"/>
          <w:sz w:val="22"/>
          <w:szCs w:val="22"/>
        </w:rPr>
        <w:t>menunjukkan</w:t>
      </w:r>
      <w:proofErr w:type="spellEnd"/>
      <w:r w:rsidRPr="006F737C">
        <w:rPr>
          <w:rFonts w:ascii="Arial" w:hAnsi="Arial" w:cs="Arial"/>
          <w:sz w:val="22"/>
          <w:szCs w:val="22"/>
        </w:rPr>
        <w:t xml:space="preserve"> </w:t>
      </w:r>
      <w:proofErr w:type="spellStart"/>
      <w:r w:rsidRPr="006F737C">
        <w:rPr>
          <w:rFonts w:ascii="Arial" w:hAnsi="Arial" w:cs="Arial"/>
          <w:sz w:val="22"/>
          <w:szCs w:val="22"/>
        </w:rPr>
        <w:t>bahwa</w:t>
      </w:r>
      <w:proofErr w:type="spellEnd"/>
      <w:r w:rsidRPr="006F737C">
        <w:rPr>
          <w:rFonts w:ascii="Arial" w:hAnsi="Arial" w:cs="Arial"/>
          <w:sz w:val="22"/>
          <w:szCs w:val="22"/>
        </w:rPr>
        <w:t xml:space="preserve"> </w:t>
      </w:r>
      <w:proofErr w:type="spellStart"/>
      <w:r w:rsidRPr="006F737C">
        <w:rPr>
          <w:rFonts w:ascii="Arial" w:hAnsi="Arial" w:cs="Arial"/>
          <w:sz w:val="22"/>
          <w:szCs w:val="22"/>
        </w:rPr>
        <w:t>literasi</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w:t>
      </w:r>
      <w:proofErr w:type="spellStart"/>
      <w:r w:rsidRPr="006F737C">
        <w:rPr>
          <w:rFonts w:ascii="Arial" w:hAnsi="Arial" w:cs="Arial"/>
          <w:sz w:val="22"/>
          <w:szCs w:val="22"/>
        </w:rPr>
        <w:t>dapat</w:t>
      </w:r>
      <w:proofErr w:type="spellEnd"/>
      <w:r w:rsidRPr="006F737C">
        <w:rPr>
          <w:rFonts w:ascii="Arial" w:hAnsi="Arial" w:cs="Arial"/>
          <w:sz w:val="22"/>
          <w:szCs w:val="22"/>
        </w:rPr>
        <w:t xml:space="preserve"> </w:t>
      </w:r>
      <w:proofErr w:type="spellStart"/>
      <w:r w:rsidRPr="006F737C">
        <w:rPr>
          <w:rFonts w:ascii="Arial" w:hAnsi="Arial" w:cs="Arial"/>
          <w:sz w:val="22"/>
          <w:szCs w:val="22"/>
        </w:rPr>
        <w:t>meningkatkan</w:t>
      </w:r>
      <w:proofErr w:type="spellEnd"/>
      <w:r w:rsidRPr="006F737C">
        <w:rPr>
          <w:rFonts w:ascii="Arial" w:hAnsi="Arial" w:cs="Arial"/>
          <w:sz w:val="22"/>
          <w:szCs w:val="22"/>
        </w:rPr>
        <w:t xml:space="preserve"> </w:t>
      </w:r>
      <w:proofErr w:type="spellStart"/>
      <w:r w:rsidRPr="006F737C">
        <w:rPr>
          <w:rFonts w:ascii="Arial" w:hAnsi="Arial" w:cs="Arial"/>
          <w:sz w:val="22"/>
          <w:szCs w:val="22"/>
        </w:rPr>
        <w:t>kepercayaan</w:t>
      </w:r>
      <w:proofErr w:type="spellEnd"/>
      <w:r w:rsidRPr="006F737C">
        <w:rPr>
          <w:rFonts w:ascii="Arial" w:hAnsi="Arial" w:cs="Arial"/>
          <w:sz w:val="22"/>
          <w:szCs w:val="22"/>
        </w:rPr>
        <w:t xml:space="preserve"> </w:t>
      </w:r>
      <w:proofErr w:type="spellStart"/>
      <w:r w:rsidRPr="006F737C">
        <w:rPr>
          <w:rFonts w:ascii="Arial" w:hAnsi="Arial" w:cs="Arial"/>
          <w:sz w:val="22"/>
          <w:szCs w:val="22"/>
        </w:rPr>
        <w:t>masyarakat</w:t>
      </w:r>
      <w:proofErr w:type="spellEnd"/>
      <w:r w:rsidRPr="006F737C">
        <w:rPr>
          <w:rFonts w:ascii="Arial" w:hAnsi="Arial" w:cs="Arial"/>
          <w:sz w:val="22"/>
          <w:szCs w:val="22"/>
        </w:rPr>
        <w:t xml:space="preserve"> </w:t>
      </w:r>
      <w:proofErr w:type="spellStart"/>
      <w:r w:rsidRPr="006F737C">
        <w:rPr>
          <w:rFonts w:ascii="Arial" w:hAnsi="Arial" w:cs="Arial"/>
          <w:sz w:val="22"/>
          <w:szCs w:val="22"/>
        </w:rPr>
        <w:t>terhadap</w:t>
      </w:r>
      <w:proofErr w:type="spellEnd"/>
      <w:r w:rsidRPr="006F737C">
        <w:rPr>
          <w:rFonts w:ascii="Arial" w:hAnsi="Arial" w:cs="Arial"/>
          <w:sz w:val="22"/>
          <w:szCs w:val="22"/>
        </w:rPr>
        <w:t xml:space="preserve"> </w:t>
      </w:r>
      <w:proofErr w:type="spellStart"/>
      <w:r w:rsidRPr="006F737C">
        <w:rPr>
          <w:rFonts w:ascii="Arial" w:hAnsi="Arial" w:cs="Arial"/>
          <w:sz w:val="22"/>
          <w:szCs w:val="22"/>
        </w:rPr>
        <w:t>lembaga</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w:t>
      </w:r>
      <w:proofErr w:type="spellStart"/>
      <w:r w:rsidRPr="006F737C">
        <w:rPr>
          <w:rFonts w:ascii="Arial" w:hAnsi="Arial" w:cs="Arial"/>
          <w:sz w:val="22"/>
          <w:szCs w:val="22"/>
        </w:rPr>
        <w:t>serta</w:t>
      </w:r>
      <w:proofErr w:type="spellEnd"/>
      <w:r w:rsidRPr="006F737C">
        <w:rPr>
          <w:rFonts w:ascii="Arial" w:hAnsi="Arial" w:cs="Arial"/>
          <w:sz w:val="22"/>
          <w:szCs w:val="22"/>
        </w:rPr>
        <w:t xml:space="preserve"> </w:t>
      </w:r>
      <w:proofErr w:type="spellStart"/>
      <w:r w:rsidRPr="006F737C">
        <w:rPr>
          <w:rFonts w:ascii="Arial" w:hAnsi="Arial" w:cs="Arial"/>
          <w:sz w:val="22"/>
          <w:szCs w:val="22"/>
        </w:rPr>
        <w:t>mendorong</w:t>
      </w:r>
      <w:proofErr w:type="spellEnd"/>
      <w:r w:rsidRPr="006F737C">
        <w:rPr>
          <w:rFonts w:ascii="Arial" w:hAnsi="Arial" w:cs="Arial"/>
          <w:sz w:val="22"/>
          <w:szCs w:val="22"/>
        </w:rPr>
        <w:t xml:space="preserve"> </w:t>
      </w:r>
      <w:proofErr w:type="spellStart"/>
      <w:r w:rsidRPr="006F737C">
        <w:rPr>
          <w:rFonts w:ascii="Arial" w:hAnsi="Arial" w:cs="Arial"/>
          <w:sz w:val="22"/>
          <w:szCs w:val="22"/>
        </w:rPr>
        <w:t>partisipasi</w:t>
      </w:r>
      <w:proofErr w:type="spellEnd"/>
      <w:r w:rsidRPr="006F737C">
        <w:rPr>
          <w:rFonts w:ascii="Arial" w:hAnsi="Arial" w:cs="Arial"/>
          <w:sz w:val="22"/>
          <w:szCs w:val="22"/>
        </w:rPr>
        <w:t xml:space="preserve"> yang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aktif</w:t>
      </w:r>
      <w:proofErr w:type="spellEnd"/>
      <w:r w:rsidRPr="006F737C">
        <w:rPr>
          <w:rFonts w:ascii="Arial" w:hAnsi="Arial" w:cs="Arial"/>
          <w:sz w:val="22"/>
          <w:szCs w:val="22"/>
        </w:rPr>
        <w:t xml:space="preserve"> </w:t>
      </w:r>
      <w:proofErr w:type="spellStart"/>
      <w:r w:rsidRPr="006F737C">
        <w:rPr>
          <w:rFonts w:ascii="Arial" w:hAnsi="Arial" w:cs="Arial"/>
          <w:sz w:val="22"/>
          <w:szCs w:val="22"/>
        </w:rPr>
        <w:t>dalam</w:t>
      </w:r>
      <w:proofErr w:type="spellEnd"/>
      <w:r w:rsidRPr="006F737C">
        <w:rPr>
          <w:rFonts w:ascii="Arial" w:hAnsi="Arial" w:cs="Arial"/>
          <w:sz w:val="22"/>
          <w:szCs w:val="22"/>
        </w:rPr>
        <w:t xml:space="preserve"> </w:t>
      </w:r>
      <w:proofErr w:type="spellStart"/>
      <w:r w:rsidRPr="006F737C">
        <w:rPr>
          <w:rFonts w:ascii="Arial" w:hAnsi="Arial" w:cs="Arial"/>
          <w:sz w:val="22"/>
          <w:szCs w:val="22"/>
        </w:rPr>
        <w:t>sistem</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berbasis</w:t>
      </w:r>
      <w:proofErr w:type="spellEnd"/>
      <w:r w:rsidRPr="006F737C">
        <w:rPr>
          <w:rFonts w:ascii="Arial" w:hAnsi="Arial" w:cs="Arial"/>
          <w:sz w:val="22"/>
          <w:szCs w:val="22"/>
        </w:rPr>
        <w:t xml:space="preserve"> Islam.</w:t>
      </w:r>
    </w:p>
    <w:p w14:paraId="0A68CAD8" w14:textId="77777777" w:rsidR="006F737C" w:rsidRPr="006F737C" w:rsidRDefault="006F737C" w:rsidP="006F737C">
      <w:pPr>
        <w:pStyle w:val="NormalWeb"/>
        <w:ind w:left="360" w:firstLine="720"/>
        <w:jc w:val="both"/>
        <w:rPr>
          <w:rFonts w:ascii="Arial" w:hAnsi="Arial" w:cs="Arial"/>
          <w:sz w:val="22"/>
          <w:szCs w:val="22"/>
        </w:rPr>
      </w:pPr>
      <w:proofErr w:type="spellStart"/>
      <w:r w:rsidRPr="006F737C">
        <w:rPr>
          <w:rFonts w:ascii="Arial" w:hAnsi="Arial" w:cs="Arial"/>
          <w:sz w:val="22"/>
          <w:szCs w:val="22"/>
        </w:rPr>
        <w:t>Namun</w:t>
      </w:r>
      <w:proofErr w:type="spellEnd"/>
      <w:r w:rsidRPr="006F737C">
        <w:rPr>
          <w:rFonts w:ascii="Arial" w:hAnsi="Arial" w:cs="Arial"/>
          <w:sz w:val="22"/>
          <w:szCs w:val="22"/>
        </w:rPr>
        <w:t xml:space="preserve"> </w:t>
      </w:r>
      <w:proofErr w:type="spellStart"/>
      <w:r w:rsidRPr="006F737C">
        <w:rPr>
          <w:rFonts w:ascii="Arial" w:hAnsi="Arial" w:cs="Arial"/>
          <w:sz w:val="22"/>
          <w:szCs w:val="22"/>
        </w:rPr>
        <w:t>demikian</w:t>
      </w:r>
      <w:proofErr w:type="spellEnd"/>
      <w:r w:rsidRPr="006F737C">
        <w:rPr>
          <w:rFonts w:ascii="Arial" w:hAnsi="Arial" w:cs="Arial"/>
          <w:sz w:val="22"/>
          <w:szCs w:val="22"/>
        </w:rPr>
        <w:t xml:space="preserve">, </w:t>
      </w:r>
      <w:proofErr w:type="spellStart"/>
      <w:r w:rsidRPr="006F737C">
        <w:rPr>
          <w:rFonts w:ascii="Arial" w:hAnsi="Arial" w:cs="Arial"/>
          <w:sz w:val="22"/>
          <w:szCs w:val="22"/>
        </w:rPr>
        <w:t>hasil</w:t>
      </w:r>
      <w:proofErr w:type="spellEnd"/>
      <w:r w:rsidRPr="006F737C">
        <w:rPr>
          <w:rFonts w:ascii="Arial" w:hAnsi="Arial" w:cs="Arial"/>
          <w:sz w:val="22"/>
          <w:szCs w:val="22"/>
        </w:rPr>
        <w:t xml:space="preserve"> </w:t>
      </w:r>
      <w:proofErr w:type="spellStart"/>
      <w:r w:rsidRPr="006F737C">
        <w:rPr>
          <w:rFonts w:ascii="Arial" w:hAnsi="Arial" w:cs="Arial"/>
          <w:sz w:val="22"/>
          <w:szCs w:val="22"/>
        </w:rPr>
        <w:t>penelitian</w:t>
      </w:r>
      <w:proofErr w:type="spellEnd"/>
      <w:r w:rsidRPr="006F737C">
        <w:rPr>
          <w:rFonts w:ascii="Arial" w:hAnsi="Arial" w:cs="Arial"/>
          <w:sz w:val="22"/>
          <w:szCs w:val="22"/>
        </w:rPr>
        <w:t xml:space="preserve"> </w:t>
      </w:r>
      <w:proofErr w:type="spellStart"/>
      <w:r w:rsidRPr="006F737C">
        <w:rPr>
          <w:rFonts w:ascii="Arial" w:hAnsi="Arial" w:cs="Arial"/>
          <w:sz w:val="22"/>
          <w:szCs w:val="22"/>
        </w:rPr>
        <w:t>menunjukkan</w:t>
      </w:r>
      <w:proofErr w:type="spellEnd"/>
      <w:r w:rsidRPr="006F737C">
        <w:rPr>
          <w:rFonts w:ascii="Arial" w:hAnsi="Arial" w:cs="Arial"/>
          <w:sz w:val="22"/>
          <w:szCs w:val="22"/>
        </w:rPr>
        <w:t xml:space="preserve"> </w:t>
      </w:r>
      <w:proofErr w:type="spellStart"/>
      <w:r w:rsidRPr="006F737C">
        <w:rPr>
          <w:rFonts w:ascii="Arial" w:hAnsi="Arial" w:cs="Arial"/>
          <w:sz w:val="22"/>
          <w:szCs w:val="22"/>
        </w:rPr>
        <w:t>bahwa</w:t>
      </w:r>
      <w:proofErr w:type="spellEnd"/>
      <w:r w:rsidRPr="006F737C">
        <w:rPr>
          <w:rFonts w:ascii="Arial" w:hAnsi="Arial" w:cs="Arial"/>
          <w:sz w:val="22"/>
          <w:szCs w:val="22"/>
        </w:rPr>
        <w:t xml:space="preserve"> </w:t>
      </w:r>
      <w:proofErr w:type="spellStart"/>
      <w:r w:rsidRPr="006F737C">
        <w:rPr>
          <w:rFonts w:ascii="Arial" w:hAnsi="Arial" w:cs="Arial"/>
          <w:sz w:val="22"/>
          <w:szCs w:val="22"/>
        </w:rPr>
        <w:t>tingkat</w:t>
      </w:r>
      <w:proofErr w:type="spellEnd"/>
      <w:r w:rsidRPr="006F737C">
        <w:rPr>
          <w:rFonts w:ascii="Arial" w:hAnsi="Arial" w:cs="Arial"/>
          <w:sz w:val="22"/>
          <w:szCs w:val="22"/>
        </w:rPr>
        <w:t xml:space="preserve"> </w:t>
      </w:r>
      <w:proofErr w:type="spellStart"/>
      <w:r w:rsidRPr="006F737C">
        <w:rPr>
          <w:rFonts w:ascii="Arial" w:hAnsi="Arial" w:cs="Arial"/>
          <w:sz w:val="22"/>
          <w:szCs w:val="22"/>
        </w:rPr>
        <w:t>literasi</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di </w:t>
      </w:r>
      <w:proofErr w:type="spellStart"/>
      <w:r w:rsidRPr="006F737C">
        <w:rPr>
          <w:rFonts w:ascii="Arial" w:hAnsi="Arial" w:cs="Arial"/>
          <w:sz w:val="22"/>
          <w:szCs w:val="22"/>
        </w:rPr>
        <w:t>kalangan</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w:t>
      </w:r>
      <w:proofErr w:type="spellStart"/>
      <w:r w:rsidRPr="006F737C">
        <w:rPr>
          <w:rFonts w:ascii="Arial" w:hAnsi="Arial" w:cs="Arial"/>
          <w:sz w:val="22"/>
          <w:szCs w:val="22"/>
        </w:rPr>
        <w:t>masih</w:t>
      </w:r>
      <w:proofErr w:type="spellEnd"/>
      <w:r w:rsidRPr="006F737C">
        <w:rPr>
          <w:rFonts w:ascii="Arial" w:hAnsi="Arial" w:cs="Arial"/>
          <w:sz w:val="22"/>
          <w:szCs w:val="22"/>
        </w:rPr>
        <w:t xml:space="preserve"> </w:t>
      </w:r>
      <w:proofErr w:type="spellStart"/>
      <w:r w:rsidRPr="006F737C">
        <w:rPr>
          <w:rFonts w:ascii="Arial" w:hAnsi="Arial" w:cs="Arial"/>
          <w:sz w:val="22"/>
          <w:szCs w:val="22"/>
        </w:rPr>
        <w:t>tergolong</w:t>
      </w:r>
      <w:proofErr w:type="spellEnd"/>
      <w:r w:rsidRPr="006F737C">
        <w:rPr>
          <w:rFonts w:ascii="Arial" w:hAnsi="Arial" w:cs="Arial"/>
          <w:sz w:val="22"/>
          <w:szCs w:val="22"/>
        </w:rPr>
        <w:t xml:space="preserve"> </w:t>
      </w:r>
      <w:proofErr w:type="spellStart"/>
      <w:r w:rsidRPr="006F737C">
        <w:rPr>
          <w:rFonts w:ascii="Arial" w:hAnsi="Arial" w:cs="Arial"/>
          <w:sz w:val="22"/>
          <w:szCs w:val="22"/>
        </w:rPr>
        <w:t>rendah</w:t>
      </w:r>
      <w:proofErr w:type="spellEnd"/>
      <w:r w:rsidRPr="006F737C">
        <w:rPr>
          <w:rFonts w:ascii="Arial" w:hAnsi="Arial" w:cs="Arial"/>
          <w:sz w:val="22"/>
          <w:szCs w:val="22"/>
        </w:rPr>
        <w:t xml:space="preserve">. Banyak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yang </w:t>
      </w:r>
      <w:proofErr w:type="spellStart"/>
      <w:r w:rsidRPr="006F737C">
        <w:rPr>
          <w:rFonts w:ascii="Arial" w:hAnsi="Arial" w:cs="Arial"/>
          <w:sz w:val="22"/>
          <w:szCs w:val="22"/>
        </w:rPr>
        <w:t>belum</w:t>
      </w:r>
      <w:proofErr w:type="spellEnd"/>
      <w:r w:rsidRPr="006F737C">
        <w:rPr>
          <w:rFonts w:ascii="Arial" w:hAnsi="Arial" w:cs="Arial"/>
          <w:sz w:val="22"/>
          <w:szCs w:val="22"/>
        </w:rPr>
        <w:t xml:space="preserve"> </w:t>
      </w:r>
      <w:proofErr w:type="spellStart"/>
      <w:r w:rsidRPr="006F737C">
        <w:rPr>
          <w:rFonts w:ascii="Arial" w:hAnsi="Arial" w:cs="Arial"/>
          <w:sz w:val="22"/>
          <w:szCs w:val="22"/>
        </w:rPr>
        <w:t>memahami</w:t>
      </w:r>
      <w:proofErr w:type="spellEnd"/>
      <w:r w:rsidRPr="006F737C">
        <w:rPr>
          <w:rFonts w:ascii="Arial" w:hAnsi="Arial" w:cs="Arial"/>
          <w:sz w:val="22"/>
          <w:szCs w:val="22"/>
        </w:rPr>
        <w:t xml:space="preserve"> </w:t>
      </w:r>
      <w:proofErr w:type="spellStart"/>
      <w:r w:rsidRPr="006F737C">
        <w:rPr>
          <w:rFonts w:ascii="Arial" w:hAnsi="Arial" w:cs="Arial"/>
          <w:sz w:val="22"/>
          <w:szCs w:val="22"/>
        </w:rPr>
        <w:t>secara</w:t>
      </w:r>
      <w:proofErr w:type="spellEnd"/>
      <w:r w:rsidRPr="006F737C">
        <w:rPr>
          <w:rFonts w:ascii="Arial" w:hAnsi="Arial" w:cs="Arial"/>
          <w:sz w:val="22"/>
          <w:szCs w:val="22"/>
        </w:rPr>
        <w:t xml:space="preserve"> </w:t>
      </w:r>
      <w:proofErr w:type="spellStart"/>
      <w:r w:rsidRPr="006F737C">
        <w:rPr>
          <w:rFonts w:ascii="Arial" w:hAnsi="Arial" w:cs="Arial"/>
          <w:sz w:val="22"/>
          <w:szCs w:val="22"/>
        </w:rPr>
        <w:t>mendalam</w:t>
      </w:r>
      <w:proofErr w:type="spellEnd"/>
      <w:r w:rsidRPr="006F737C">
        <w:rPr>
          <w:rFonts w:ascii="Arial" w:hAnsi="Arial" w:cs="Arial"/>
          <w:sz w:val="22"/>
          <w:szCs w:val="22"/>
        </w:rPr>
        <w:t xml:space="preserve"> </w:t>
      </w:r>
      <w:proofErr w:type="spellStart"/>
      <w:r w:rsidRPr="006F737C">
        <w:rPr>
          <w:rFonts w:ascii="Arial" w:hAnsi="Arial" w:cs="Arial"/>
          <w:sz w:val="22"/>
          <w:szCs w:val="22"/>
        </w:rPr>
        <w:t>mengenai</w:t>
      </w:r>
      <w:proofErr w:type="spellEnd"/>
      <w:r w:rsidRPr="006F737C">
        <w:rPr>
          <w:rFonts w:ascii="Arial" w:hAnsi="Arial" w:cs="Arial"/>
          <w:sz w:val="22"/>
          <w:szCs w:val="22"/>
        </w:rPr>
        <w:t xml:space="preserve"> </w:t>
      </w:r>
      <w:proofErr w:type="spellStart"/>
      <w:r w:rsidRPr="006F737C">
        <w:rPr>
          <w:rFonts w:ascii="Arial" w:hAnsi="Arial" w:cs="Arial"/>
          <w:sz w:val="22"/>
          <w:szCs w:val="22"/>
        </w:rPr>
        <w:t>manfaat</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w:t>
      </w:r>
      <w:proofErr w:type="spellStart"/>
      <w:r w:rsidRPr="006F737C">
        <w:rPr>
          <w:rFonts w:ascii="Arial" w:hAnsi="Arial" w:cs="Arial"/>
          <w:sz w:val="22"/>
          <w:szCs w:val="22"/>
        </w:rPr>
        <w:t>serta</w:t>
      </w:r>
      <w:proofErr w:type="spellEnd"/>
      <w:r w:rsidRPr="006F737C">
        <w:rPr>
          <w:rFonts w:ascii="Arial" w:hAnsi="Arial" w:cs="Arial"/>
          <w:sz w:val="22"/>
          <w:szCs w:val="22"/>
        </w:rPr>
        <w:t xml:space="preserve"> </w:t>
      </w:r>
      <w:proofErr w:type="spellStart"/>
      <w:r w:rsidRPr="006F737C">
        <w:rPr>
          <w:rFonts w:ascii="Arial" w:hAnsi="Arial" w:cs="Arial"/>
          <w:sz w:val="22"/>
          <w:szCs w:val="22"/>
        </w:rPr>
        <w:t>perbedaan</w:t>
      </w:r>
      <w:proofErr w:type="spellEnd"/>
      <w:r w:rsidRPr="006F737C">
        <w:rPr>
          <w:rFonts w:ascii="Arial" w:hAnsi="Arial" w:cs="Arial"/>
          <w:sz w:val="22"/>
          <w:szCs w:val="22"/>
        </w:rPr>
        <w:t xml:space="preserve"> </w:t>
      </w:r>
      <w:proofErr w:type="spellStart"/>
      <w:r w:rsidRPr="006F737C">
        <w:rPr>
          <w:rFonts w:ascii="Arial" w:hAnsi="Arial" w:cs="Arial"/>
          <w:sz w:val="22"/>
          <w:szCs w:val="22"/>
        </w:rPr>
        <w:t>antara</w:t>
      </w:r>
      <w:proofErr w:type="spellEnd"/>
      <w:r w:rsidRPr="006F737C">
        <w:rPr>
          <w:rFonts w:ascii="Arial" w:hAnsi="Arial" w:cs="Arial"/>
          <w:sz w:val="22"/>
          <w:szCs w:val="22"/>
        </w:rPr>
        <w:t xml:space="preserve"> </w:t>
      </w:r>
      <w:proofErr w:type="spellStart"/>
      <w:r w:rsidRPr="006F737C">
        <w:rPr>
          <w:rFonts w:ascii="Arial" w:hAnsi="Arial" w:cs="Arial"/>
          <w:sz w:val="22"/>
          <w:szCs w:val="22"/>
        </w:rPr>
        <w:t>produk</w:t>
      </w:r>
      <w:proofErr w:type="spellEnd"/>
      <w:r w:rsidRPr="006F737C">
        <w:rPr>
          <w:rFonts w:ascii="Arial" w:hAnsi="Arial" w:cs="Arial"/>
          <w:sz w:val="22"/>
          <w:szCs w:val="22"/>
        </w:rPr>
        <w:t xml:space="preserve"> </w:t>
      </w:r>
      <w:proofErr w:type="spellStart"/>
      <w:r w:rsidRPr="006F737C">
        <w:rPr>
          <w:rFonts w:ascii="Arial" w:hAnsi="Arial" w:cs="Arial"/>
          <w:sz w:val="22"/>
          <w:szCs w:val="22"/>
        </w:rPr>
        <w:t>perbankan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dan </w:t>
      </w:r>
      <w:proofErr w:type="spellStart"/>
      <w:r w:rsidRPr="006F737C">
        <w:rPr>
          <w:rFonts w:ascii="Arial" w:hAnsi="Arial" w:cs="Arial"/>
          <w:sz w:val="22"/>
          <w:szCs w:val="22"/>
        </w:rPr>
        <w:t>konvensional</w:t>
      </w:r>
      <w:proofErr w:type="spellEnd"/>
      <w:r w:rsidRPr="006F737C">
        <w:rPr>
          <w:rFonts w:ascii="Arial" w:hAnsi="Arial" w:cs="Arial"/>
          <w:sz w:val="22"/>
          <w:szCs w:val="22"/>
        </w:rPr>
        <w:t xml:space="preserve">. </w:t>
      </w:r>
      <w:proofErr w:type="spellStart"/>
      <w:r w:rsidRPr="006F737C">
        <w:rPr>
          <w:rFonts w:ascii="Arial" w:hAnsi="Arial" w:cs="Arial"/>
          <w:sz w:val="22"/>
          <w:szCs w:val="22"/>
        </w:rPr>
        <w:t>Kondisi</w:t>
      </w:r>
      <w:proofErr w:type="spellEnd"/>
      <w:r w:rsidRPr="006F737C">
        <w:rPr>
          <w:rFonts w:ascii="Arial" w:hAnsi="Arial" w:cs="Arial"/>
          <w:sz w:val="22"/>
          <w:szCs w:val="22"/>
        </w:rPr>
        <w:t xml:space="preserve"> </w:t>
      </w:r>
      <w:proofErr w:type="spellStart"/>
      <w:r w:rsidRPr="006F737C">
        <w:rPr>
          <w:rFonts w:ascii="Arial" w:hAnsi="Arial" w:cs="Arial"/>
          <w:sz w:val="22"/>
          <w:szCs w:val="22"/>
        </w:rPr>
        <w:t>ini</w:t>
      </w:r>
      <w:proofErr w:type="spellEnd"/>
      <w:r w:rsidRPr="006F737C">
        <w:rPr>
          <w:rFonts w:ascii="Arial" w:hAnsi="Arial" w:cs="Arial"/>
          <w:sz w:val="22"/>
          <w:szCs w:val="22"/>
        </w:rPr>
        <w:t xml:space="preserve"> </w:t>
      </w:r>
      <w:proofErr w:type="spellStart"/>
      <w:r w:rsidRPr="006F737C">
        <w:rPr>
          <w:rFonts w:ascii="Arial" w:hAnsi="Arial" w:cs="Arial"/>
          <w:sz w:val="22"/>
          <w:szCs w:val="22"/>
        </w:rPr>
        <w:t>menyebabkan</w:t>
      </w:r>
      <w:proofErr w:type="spellEnd"/>
      <w:r w:rsidRPr="006F737C">
        <w:rPr>
          <w:rFonts w:ascii="Arial" w:hAnsi="Arial" w:cs="Arial"/>
          <w:sz w:val="22"/>
          <w:szCs w:val="22"/>
        </w:rPr>
        <w:t xml:space="preserve"> </w:t>
      </w:r>
      <w:proofErr w:type="spellStart"/>
      <w:r w:rsidRPr="006F737C">
        <w:rPr>
          <w:rFonts w:ascii="Arial" w:hAnsi="Arial" w:cs="Arial"/>
          <w:sz w:val="22"/>
          <w:szCs w:val="22"/>
        </w:rPr>
        <w:t>rendahnya</w:t>
      </w:r>
      <w:proofErr w:type="spellEnd"/>
      <w:r w:rsidRPr="006F737C">
        <w:rPr>
          <w:rFonts w:ascii="Arial" w:hAnsi="Arial" w:cs="Arial"/>
          <w:sz w:val="22"/>
          <w:szCs w:val="22"/>
        </w:rPr>
        <w:t xml:space="preserve"> </w:t>
      </w:r>
      <w:proofErr w:type="spellStart"/>
      <w:r w:rsidRPr="006F737C">
        <w:rPr>
          <w:rFonts w:ascii="Arial" w:hAnsi="Arial" w:cs="Arial"/>
          <w:sz w:val="22"/>
          <w:szCs w:val="22"/>
        </w:rPr>
        <w:t>minat</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w:t>
      </w:r>
      <w:proofErr w:type="spellStart"/>
      <w:r w:rsidRPr="006F737C">
        <w:rPr>
          <w:rFonts w:ascii="Arial" w:hAnsi="Arial" w:cs="Arial"/>
          <w:sz w:val="22"/>
          <w:szCs w:val="22"/>
        </w:rPr>
        <w:t>terutama</w:t>
      </w:r>
      <w:proofErr w:type="spellEnd"/>
      <w:r w:rsidRPr="006F737C">
        <w:rPr>
          <w:rFonts w:ascii="Arial" w:hAnsi="Arial" w:cs="Arial"/>
          <w:sz w:val="22"/>
          <w:szCs w:val="22"/>
        </w:rPr>
        <w:t xml:space="preserve"> di bank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w:t>
      </w:r>
      <w:proofErr w:type="spellStart"/>
      <w:r w:rsidRPr="006F737C">
        <w:rPr>
          <w:rFonts w:ascii="Arial" w:hAnsi="Arial" w:cs="Arial"/>
          <w:sz w:val="22"/>
          <w:szCs w:val="22"/>
        </w:rPr>
        <w:t>Selain</w:t>
      </w:r>
      <w:proofErr w:type="spellEnd"/>
      <w:r w:rsidRPr="006F737C">
        <w:rPr>
          <w:rFonts w:ascii="Arial" w:hAnsi="Arial" w:cs="Arial"/>
          <w:sz w:val="22"/>
          <w:szCs w:val="22"/>
        </w:rPr>
        <w:t xml:space="preserve"> </w:t>
      </w:r>
      <w:proofErr w:type="spellStart"/>
      <w:r w:rsidRPr="006F737C">
        <w:rPr>
          <w:rFonts w:ascii="Arial" w:hAnsi="Arial" w:cs="Arial"/>
          <w:sz w:val="22"/>
          <w:szCs w:val="22"/>
        </w:rPr>
        <w:t>itu</w:t>
      </w:r>
      <w:proofErr w:type="spellEnd"/>
      <w:r w:rsidRPr="006F737C">
        <w:rPr>
          <w:rFonts w:ascii="Arial" w:hAnsi="Arial" w:cs="Arial"/>
          <w:sz w:val="22"/>
          <w:szCs w:val="22"/>
        </w:rPr>
        <w:t xml:space="preserve">, </w:t>
      </w:r>
      <w:proofErr w:type="spellStart"/>
      <w:r w:rsidRPr="006F737C">
        <w:rPr>
          <w:rFonts w:ascii="Arial" w:hAnsi="Arial" w:cs="Arial"/>
          <w:sz w:val="22"/>
          <w:szCs w:val="22"/>
        </w:rPr>
        <w:t>gaya</w:t>
      </w:r>
      <w:proofErr w:type="spellEnd"/>
      <w:r w:rsidRPr="006F737C">
        <w:rPr>
          <w:rFonts w:ascii="Arial" w:hAnsi="Arial" w:cs="Arial"/>
          <w:sz w:val="22"/>
          <w:szCs w:val="22"/>
        </w:rPr>
        <w:t xml:space="preserve"> </w:t>
      </w:r>
      <w:proofErr w:type="spellStart"/>
      <w:r w:rsidRPr="006F737C">
        <w:rPr>
          <w:rFonts w:ascii="Arial" w:hAnsi="Arial" w:cs="Arial"/>
          <w:sz w:val="22"/>
          <w:szCs w:val="22"/>
        </w:rPr>
        <w:t>hidup</w:t>
      </w:r>
      <w:proofErr w:type="spellEnd"/>
      <w:r w:rsidRPr="006F737C">
        <w:rPr>
          <w:rFonts w:ascii="Arial" w:hAnsi="Arial" w:cs="Arial"/>
          <w:sz w:val="22"/>
          <w:szCs w:val="22"/>
        </w:rPr>
        <w:t xml:space="preserve"> </w:t>
      </w:r>
      <w:proofErr w:type="spellStart"/>
      <w:r w:rsidRPr="006F737C">
        <w:rPr>
          <w:rFonts w:ascii="Arial" w:hAnsi="Arial" w:cs="Arial"/>
          <w:sz w:val="22"/>
          <w:szCs w:val="22"/>
        </w:rPr>
        <w:t>konsumtif</w:t>
      </w:r>
      <w:proofErr w:type="spellEnd"/>
      <w:r w:rsidRPr="006F737C">
        <w:rPr>
          <w:rFonts w:ascii="Arial" w:hAnsi="Arial" w:cs="Arial"/>
          <w:sz w:val="22"/>
          <w:szCs w:val="22"/>
        </w:rPr>
        <w:t xml:space="preserve"> yang </w:t>
      </w:r>
      <w:proofErr w:type="spellStart"/>
      <w:r w:rsidRPr="006F737C">
        <w:rPr>
          <w:rFonts w:ascii="Arial" w:hAnsi="Arial" w:cs="Arial"/>
          <w:sz w:val="22"/>
          <w:szCs w:val="22"/>
        </w:rPr>
        <w:t>cenderung</w:t>
      </w:r>
      <w:proofErr w:type="spellEnd"/>
      <w:r w:rsidRPr="006F737C">
        <w:rPr>
          <w:rFonts w:ascii="Arial" w:hAnsi="Arial" w:cs="Arial"/>
          <w:sz w:val="22"/>
          <w:szCs w:val="22"/>
        </w:rPr>
        <w:t xml:space="preserve"> </w:t>
      </w:r>
      <w:proofErr w:type="spellStart"/>
      <w:r w:rsidRPr="006F737C">
        <w:rPr>
          <w:rFonts w:ascii="Arial" w:hAnsi="Arial" w:cs="Arial"/>
          <w:sz w:val="22"/>
          <w:szCs w:val="22"/>
        </w:rPr>
        <w:t>meningkat</w:t>
      </w:r>
      <w:proofErr w:type="spellEnd"/>
      <w:r w:rsidRPr="006F737C">
        <w:rPr>
          <w:rFonts w:ascii="Arial" w:hAnsi="Arial" w:cs="Arial"/>
          <w:sz w:val="22"/>
          <w:szCs w:val="22"/>
        </w:rPr>
        <w:t xml:space="preserve"> juga </w:t>
      </w:r>
      <w:proofErr w:type="spellStart"/>
      <w:r w:rsidRPr="006F737C">
        <w:rPr>
          <w:rFonts w:ascii="Arial" w:hAnsi="Arial" w:cs="Arial"/>
          <w:sz w:val="22"/>
          <w:szCs w:val="22"/>
        </w:rPr>
        <w:t>menjadi</w:t>
      </w:r>
      <w:proofErr w:type="spellEnd"/>
      <w:r w:rsidRPr="006F737C">
        <w:rPr>
          <w:rFonts w:ascii="Arial" w:hAnsi="Arial" w:cs="Arial"/>
          <w:sz w:val="22"/>
          <w:szCs w:val="22"/>
        </w:rPr>
        <w:t xml:space="preserve"> </w:t>
      </w:r>
      <w:proofErr w:type="spellStart"/>
      <w:r w:rsidRPr="006F737C">
        <w:rPr>
          <w:rFonts w:ascii="Arial" w:hAnsi="Arial" w:cs="Arial"/>
          <w:sz w:val="22"/>
          <w:szCs w:val="22"/>
        </w:rPr>
        <w:t>faktor</w:t>
      </w:r>
      <w:proofErr w:type="spellEnd"/>
      <w:r w:rsidRPr="006F737C">
        <w:rPr>
          <w:rFonts w:ascii="Arial" w:hAnsi="Arial" w:cs="Arial"/>
          <w:sz w:val="22"/>
          <w:szCs w:val="22"/>
        </w:rPr>
        <w:t xml:space="preserve"> yang </w:t>
      </w:r>
      <w:proofErr w:type="spellStart"/>
      <w:r w:rsidRPr="006F737C">
        <w:rPr>
          <w:rFonts w:ascii="Arial" w:hAnsi="Arial" w:cs="Arial"/>
          <w:sz w:val="22"/>
          <w:szCs w:val="22"/>
        </w:rPr>
        <w:t>menghambat</w:t>
      </w:r>
      <w:proofErr w:type="spellEnd"/>
      <w:r w:rsidRPr="006F737C">
        <w:rPr>
          <w:rFonts w:ascii="Arial" w:hAnsi="Arial" w:cs="Arial"/>
          <w:sz w:val="22"/>
          <w:szCs w:val="22"/>
        </w:rPr>
        <w:t xml:space="preserve"> </w:t>
      </w:r>
      <w:proofErr w:type="spellStart"/>
      <w:r w:rsidRPr="006F737C">
        <w:rPr>
          <w:rFonts w:ascii="Arial" w:hAnsi="Arial" w:cs="Arial"/>
          <w:sz w:val="22"/>
          <w:szCs w:val="22"/>
        </w:rPr>
        <w:t>kebiasaan</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di </w:t>
      </w:r>
      <w:proofErr w:type="spellStart"/>
      <w:r w:rsidRPr="006F737C">
        <w:rPr>
          <w:rFonts w:ascii="Arial" w:hAnsi="Arial" w:cs="Arial"/>
          <w:sz w:val="22"/>
          <w:szCs w:val="22"/>
        </w:rPr>
        <w:t>kalangan</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(OJK, 2023).</w:t>
      </w:r>
    </w:p>
    <w:p w14:paraId="713A7CEF" w14:textId="77777777" w:rsidR="006F737C" w:rsidRPr="006F737C" w:rsidRDefault="006F737C" w:rsidP="006F737C">
      <w:pPr>
        <w:pStyle w:val="NormalWeb"/>
        <w:ind w:left="360" w:firstLine="720"/>
        <w:jc w:val="both"/>
        <w:rPr>
          <w:rFonts w:ascii="Arial" w:hAnsi="Arial" w:cs="Arial"/>
          <w:sz w:val="22"/>
          <w:szCs w:val="22"/>
        </w:rPr>
      </w:pPr>
      <w:proofErr w:type="spellStart"/>
      <w:r w:rsidRPr="006F737C">
        <w:rPr>
          <w:rFonts w:ascii="Arial" w:hAnsi="Arial" w:cs="Arial"/>
          <w:sz w:val="22"/>
          <w:szCs w:val="22"/>
        </w:rPr>
        <w:t>Perkembangan</w:t>
      </w:r>
      <w:proofErr w:type="spellEnd"/>
      <w:r w:rsidRPr="006F737C">
        <w:rPr>
          <w:rFonts w:ascii="Arial" w:hAnsi="Arial" w:cs="Arial"/>
          <w:sz w:val="22"/>
          <w:szCs w:val="22"/>
        </w:rPr>
        <w:t xml:space="preserve"> </w:t>
      </w:r>
      <w:proofErr w:type="spellStart"/>
      <w:r w:rsidRPr="006F737C">
        <w:rPr>
          <w:rFonts w:ascii="Arial" w:hAnsi="Arial" w:cs="Arial"/>
          <w:sz w:val="22"/>
          <w:szCs w:val="22"/>
        </w:rPr>
        <w:t>teknologi</w:t>
      </w:r>
      <w:proofErr w:type="spellEnd"/>
      <w:r w:rsidRPr="006F737C">
        <w:rPr>
          <w:rFonts w:ascii="Arial" w:hAnsi="Arial" w:cs="Arial"/>
          <w:sz w:val="22"/>
          <w:szCs w:val="22"/>
        </w:rPr>
        <w:t xml:space="preserve"> digital </w:t>
      </w:r>
      <w:proofErr w:type="spellStart"/>
      <w:r w:rsidRPr="006F737C">
        <w:rPr>
          <w:rFonts w:ascii="Arial" w:hAnsi="Arial" w:cs="Arial"/>
          <w:sz w:val="22"/>
          <w:szCs w:val="22"/>
        </w:rPr>
        <w:t>memberikan</w:t>
      </w:r>
      <w:proofErr w:type="spellEnd"/>
      <w:r w:rsidRPr="006F737C">
        <w:rPr>
          <w:rFonts w:ascii="Arial" w:hAnsi="Arial" w:cs="Arial"/>
          <w:sz w:val="22"/>
          <w:szCs w:val="22"/>
        </w:rPr>
        <w:t xml:space="preserve"> </w:t>
      </w:r>
      <w:proofErr w:type="spellStart"/>
      <w:r w:rsidRPr="006F737C">
        <w:rPr>
          <w:rFonts w:ascii="Arial" w:hAnsi="Arial" w:cs="Arial"/>
          <w:sz w:val="22"/>
          <w:szCs w:val="22"/>
        </w:rPr>
        <w:t>dampak</w:t>
      </w:r>
      <w:proofErr w:type="spellEnd"/>
      <w:r w:rsidRPr="006F737C">
        <w:rPr>
          <w:rFonts w:ascii="Arial" w:hAnsi="Arial" w:cs="Arial"/>
          <w:sz w:val="22"/>
          <w:szCs w:val="22"/>
        </w:rPr>
        <w:t xml:space="preserve"> yang </w:t>
      </w:r>
      <w:proofErr w:type="spellStart"/>
      <w:r w:rsidRPr="006F737C">
        <w:rPr>
          <w:rFonts w:ascii="Arial" w:hAnsi="Arial" w:cs="Arial"/>
          <w:sz w:val="22"/>
          <w:szCs w:val="22"/>
        </w:rPr>
        <w:t>cukup</w:t>
      </w:r>
      <w:proofErr w:type="spellEnd"/>
      <w:r w:rsidRPr="006F737C">
        <w:rPr>
          <w:rFonts w:ascii="Arial" w:hAnsi="Arial" w:cs="Arial"/>
          <w:sz w:val="22"/>
          <w:szCs w:val="22"/>
        </w:rPr>
        <w:t xml:space="preserve"> </w:t>
      </w:r>
      <w:proofErr w:type="spellStart"/>
      <w:r w:rsidRPr="006F737C">
        <w:rPr>
          <w:rFonts w:ascii="Arial" w:hAnsi="Arial" w:cs="Arial"/>
          <w:sz w:val="22"/>
          <w:szCs w:val="22"/>
        </w:rPr>
        <w:t>signifikan</w:t>
      </w:r>
      <w:proofErr w:type="spellEnd"/>
      <w:r w:rsidRPr="006F737C">
        <w:rPr>
          <w:rFonts w:ascii="Arial" w:hAnsi="Arial" w:cs="Arial"/>
          <w:sz w:val="22"/>
          <w:szCs w:val="22"/>
        </w:rPr>
        <w:t xml:space="preserve"> </w:t>
      </w:r>
      <w:proofErr w:type="spellStart"/>
      <w:r w:rsidRPr="006F737C">
        <w:rPr>
          <w:rFonts w:ascii="Arial" w:hAnsi="Arial" w:cs="Arial"/>
          <w:sz w:val="22"/>
          <w:szCs w:val="22"/>
        </w:rPr>
        <w:t>terhadap</w:t>
      </w:r>
      <w:proofErr w:type="spellEnd"/>
      <w:r w:rsidRPr="006F737C">
        <w:rPr>
          <w:rFonts w:ascii="Arial" w:hAnsi="Arial" w:cs="Arial"/>
          <w:sz w:val="22"/>
          <w:szCs w:val="22"/>
        </w:rPr>
        <w:t xml:space="preserve"> </w:t>
      </w:r>
      <w:proofErr w:type="spellStart"/>
      <w:r w:rsidRPr="006F737C">
        <w:rPr>
          <w:rFonts w:ascii="Arial" w:hAnsi="Arial" w:cs="Arial"/>
          <w:sz w:val="22"/>
          <w:szCs w:val="22"/>
        </w:rPr>
        <w:t>perilaku</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w:t>
      </w:r>
      <w:proofErr w:type="spellStart"/>
      <w:r w:rsidRPr="006F737C">
        <w:rPr>
          <w:rFonts w:ascii="Arial" w:hAnsi="Arial" w:cs="Arial"/>
          <w:sz w:val="22"/>
          <w:szCs w:val="22"/>
        </w:rPr>
        <w:t>Kemudahan</w:t>
      </w:r>
      <w:proofErr w:type="spellEnd"/>
      <w:r w:rsidRPr="006F737C">
        <w:rPr>
          <w:rFonts w:ascii="Arial" w:hAnsi="Arial" w:cs="Arial"/>
          <w:sz w:val="22"/>
          <w:szCs w:val="22"/>
        </w:rPr>
        <w:t xml:space="preserve"> </w:t>
      </w:r>
      <w:proofErr w:type="spellStart"/>
      <w:r w:rsidRPr="006F737C">
        <w:rPr>
          <w:rFonts w:ascii="Arial" w:hAnsi="Arial" w:cs="Arial"/>
          <w:sz w:val="22"/>
          <w:szCs w:val="22"/>
        </w:rPr>
        <w:t>akses</w:t>
      </w:r>
      <w:proofErr w:type="spellEnd"/>
      <w:r w:rsidRPr="006F737C">
        <w:rPr>
          <w:rFonts w:ascii="Arial" w:hAnsi="Arial" w:cs="Arial"/>
          <w:sz w:val="22"/>
          <w:szCs w:val="22"/>
        </w:rPr>
        <w:t xml:space="preserve"> </w:t>
      </w:r>
      <w:proofErr w:type="spellStart"/>
      <w:r w:rsidRPr="006F737C">
        <w:rPr>
          <w:rFonts w:ascii="Arial" w:hAnsi="Arial" w:cs="Arial"/>
          <w:sz w:val="22"/>
          <w:szCs w:val="22"/>
        </w:rPr>
        <w:t>terhadap</w:t>
      </w:r>
      <w:proofErr w:type="spellEnd"/>
      <w:r w:rsidRPr="006F737C">
        <w:rPr>
          <w:rFonts w:ascii="Arial" w:hAnsi="Arial" w:cs="Arial"/>
          <w:sz w:val="22"/>
          <w:szCs w:val="22"/>
        </w:rPr>
        <w:t xml:space="preserve"> </w:t>
      </w:r>
      <w:proofErr w:type="spellStart"/>
      <w:r w:rsidRPr="006F737C">
        <w:rPr>
          <w:rFonts w:ascii="Arial" w:hAnsi="Arial" w:cs="Arial"/>
          <w:sz w:val="22"/>
          <w:szCs w:val="22"/>
        </w:rPr>
        <w:t>layanan</w:t>
      </w:r>
      <w:proofErr w:type="spellEnd"/>
      <w:r w:rsidRPr="006F737C">
        <w:rPr>
          <w:rFonts w:ascii="Arial" w:hAnsi="Arial" w:cs="Arial"/>
          <w:sz w:val="22"/>
          <w:szCs w:val="22"/>
        </w:rPr>
        <w:t xml:space="preserve"> </w:t>
      </w:r>
      <w:proofErr w:type="spellStart"/>
      <w:r w:rsidRPr="006F737C">
        <w:rPr>
          <w:rFonts w:ascii="Arial" w:hAnsi="Arial" w:cs="Arial"/>
          <w:sz w:val="22"/>
          <w:szCs w:val="22"/>
        </w:rPr>
        <w:t>perbankan</w:t>
      </w:r>
      <w:proofErr w:type="spellEnd"/>
      <w:r w:rsidRPr="006F737C">
        <w:rPr>
          <w:rFonts w:ascii="Arial" w:hAnsi="Arial" w:cs="Arial"/>
          <w:sz w:val="22"/>
          <w:szCs w:val="22"/>
        </w:rPr>
        <w:t xml:space="preserve"> digital </w:t>
      </w:r>
      <w:proofErr w:type="spellStart"/>
      <w:r w:rsidRPr="006F737C">
        <w:rPr>
          <w:rFonts w:ascii="Arial" w:hAnsi="Arial" w:cs="Arial"/>
          <w:sz w:val="22"/>
          <w:szCs w:val="22"/>
        </w:rPr>
        <w:t>memungkinkan</w:t>
      </w:r>
      <w:proofErr w:type="spellEnd"/>
      <w:r w:rsidRPr="006F737C">
        <w:rPr>
          <w:rFonts w:ascii="Arial" w:hAnsi="Arial" w:cs="Arial"/>
          <w:sz w:val="22"/>
          <w:szCs w:val="22"/>
        </w:rPr>
        <w:t xml:space="preserve"> </w:t>
      </w:r>
      <w:proofErr w:type="spellStart"/>
      <w:r w:rsidRPr="006F737C">
        <w:rPr>
          <w:rFonts w:ascii="Arial" w:hAnsi="Arial" w:cs="Arial"/>
          <w:sz w:val="22"/>
          <w:szCs w:val="22"/>
        </w:rPr>
        <w:t>masyarakat</w:t>
      </w:r>
      <w:proofErr w:type="spellEnd"/>
      <w:r w:rsidRPr="006F737C">
        <w:rPr>
          <w:rFonts w:ascii="Arial" w:hAnsi="Arial" w:cs="Arial"/>
          <w:sz w:val="22"/>
          <w:szCs w:val="22"/>
        </w:rPr>
        <w:t xml:space="preserve"> </w:t>
      </w:r>
      <w:proofErr w:type="spellStart"/>
      <w:r w:rsidRPr="006F737C">
        <w:rPr>
          <w:rFonts w:ascii="Arial" w:hAnsi="Arial" w:cs="Arial"/>
          <w:sz w:val="22"/>
          <w:szCs w:val="22"/>
        </w:rPr>
        <w:t>untuk</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w:t>
      </w:r>
      <w:proofErr w:type="spellStart"/>
      <w:r w:rsidRPr="006F737C">
        <w:rPr>
          <w:rFonts w:ascii="Arial" w:hAnsi="Arial" w:cs="Arial"/>
          <w:sz w:val="22"/>
          <w:szCs w:val="22"/>
        </w:rPr>
        <w:t>dengan</w:t>
      </w:r>
      <w:proofErr w:type="spellEnd"/>
      <w:r w:rsidRPr="006F737C">
        <w:rPr>
          <w:rFonts w:ascii="Arial" w:hAnsi="Arial" w:cs="Arial"/>
          <w:sz w:val="22"/>
          <w:szCs w:val="22"/>
        </w:rPr>
        <w:t xml:space="preserve">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praktis</w:t>
      </w:r>
      <w:proofErr w:type="spellEnd"/>
      <w:r w:rsidRPr="006F737C">
        <w:rPr>
          <w:rFonts w:ascii="Arial" w:hAnsi="Arial" w:cs="Arial"/>
          <w:sz w:val="22"/>
          <w:szCs w:val="22"/>
        </w:rPr>
        <w:t xml:space="preserve"> dan </w:t>
      </w:r>
      <w:proofErr w:type="spellStart"/>
      <w:r w:rsidRPr="006F737C">
        <w:rPr>
          <w:rFonts w:ascii="Arial" w:hAnsi="Arial" w:cs="Arial"/>
          <w:sz w:val="22"/>
          <w:szCs w:val="22"/>
        </w:rPr>
        <w:t>efisien</w:t>
      </w:r>
      <w:proofErr w:type="spellEnd"/>
      <w:r w:rsidRPr="006F737C">
        <w:rPr>
          <w:rFonts w:ascii="Arial" w:hAnsi="Arial" w:cs="Arial"/>
          <w:sz w:val="22"/>
          <w:szCs w:val="22"/>
        </w:rPr>
        <w:t xml:space="preserve">. Hal </w:t>
      </w:r>
      <w:proofErr w:type="spellStart"/>
      <w:r w:rsidRPr="006F737C">
        <w:rPr>
          <w:rFonts w:ascii="Arial" w:hAnsi="Arial" w:cs="Arial"/>
          <w:sz w:val="22"/>
          <w:szCs w:val="22"/>
        </w:rPr>
        <w:t>ini</w:t>
      </w:r>
      <w:proofErr w:type="spellEnd"/>
      <w:r w:rsidRPr="006F737C">
        <w:rPr>
          <w:rFonts w:ascii="Arial" w:hAnsi="Arial" w:cs="Arial"/>
          <w:sz w:val="22"/>
          <w:szCs w:val="22"/>
        </w:rPr>
        <w:t xml:space="preserve"> </w:t>
      </w:r>
      <w:proofErr w:type="spellStart"/>
      <w:r w:rsidRPr="006F737C">
        <w:rPr>
          <w:rFonts w:ascii="Arial" w:hAnsi="Arial" w:cs="Arial"/>
          <w:sz w:val="22"/>
          <w:szCs w:val="22"/>
        </w:rPr>
        <w:t>menjadi</w:t>
      </w:r>
      <w:proofErr w:type="spellEnd"/>
      <w:r w:rsidRPr="006F737C">
        <w:rPr>
          <w:rFonts w:ascii="Arial" w:hAnsi="Arial" w:cs="Arial"/>
          <w:sz w:val="22"/>
          <w:szCs w:val="22"/>
        </w:rPr>
        <w:t xml:space="preserve"> </w:t>
      </w:r>
      <w:proofErr w:type="spellStart"/>
      <w:r w:rsidRPr="006F737C">
        <w:rPr>
          <w:rFonts w:ascii="Arial" w:hAnsi="Arial" w:cs="Arial"/>
          <w:sz w:val="22"/>
          <w:szCs w:val="22"/>
        </w:rPr>
        <w:t>peluang</w:t>
      </w:r>
      <w:proofErr w:type="spellEnd"/>
      <w:r w:rsidRPr="006F737C">
        <w:rPr>
          <w:rFonts w:ascii="Arial" w:hAnsi="Arial" w:cs="Arial"/>
          <w:sz w:val="22"/>
          <w:szCs w:val="22"/>
        </w:rPr>
        <w:t xml:space="preserve"> </w:t>
      </w:r>
      <w:proofErr w:type="spellStart"/>
      <w:r w:rsidRPr="006F737C">
        <w:rPr>
          <w:rFonts w:ascii="Arial" w:hAnsi="Arial" w:cs="Arial"/>
          <w:sz w:val="22"/>
          <w:szCs w:val="22"/>
        </w:rPr>
        <w:t>bagi</w:t>
      </w:r>
      <w:proofErr w:type="spellEnd"/>
      <w:r w:rsidRPr="006F737C">
        <w:rPr>
          <w:rFonts w:ascii="Arial" w:hAnsi="Arial" w:cs="Arial"/>
          <w:sz w:val="22"/>
          <w:szCs w:val="22"/>
        </w:rPr>
        <w:t xml:space="preserve"> </w:t>
      </w:r>
      <w:proofErr w:type="spellStart"/>
      <w:r w:rsidRPr="006F737C">
        <w:rPr>
          <w:rFonts w:ascii="Arial" w:hAnsi="Arial" w:cs="Arial"/>
          <w:sz w:val="22"/>
          <w:szCs w:val="22"/>
        </w:rPr>
        <w:t>perbankan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w:t>
      </w:r>
      <w:proofErr w:type="spellStart"/>
      <w:r w:rsidRPr="006F737C">
        <w:rPr>
          <w:rFonts w:ascii="Arial" w:hAnsi="Arial" w:cs="Arial"/>
          <w:sz w:val="22"/>
          <w:szCs w:val="22"/>
        </w:rPr>
        <w:t>untuk</w:t>
      </w:r>
      <w:proofErr w:type="spellEnd"/>
      <w:r w:rsidRPr="006F737C">
        <w:rPr>
          <w:rFonts w:ascii="Arial" w:hAnsi="Arial" w:cs="Arial"/>
          <w:sz w:val="22"/>
          <w:szCs w:val="22"/>
        </w:rPr>
        <w:t xml:space="preserve"> </w:t>
      </w:r>
      <w:proofErr w:type="spellStart"/>
      <w:r w:rsidRPr="006F737C">
        <w:rPr>
          <w:rFonts w:ascii="Arial" w:hAnsi="Arial" w:cs="Arial"/>
          <w:sz w:val="22"/>
          <w:szCs w:val="22"/>
        </w:rPr>
        <w:t>meningkatkan</w:t>
      </w:r>
      <w:proofErr w:type="spellEnd"/>
      <w:r w:rsidRPr="006F737C">
        <w:rPr>
          <w:rFonts w:ascii="Arial" w:hAnsi="Arial" w:cs="Arial"/>
          <w:sz w:val="22"/>
          <w:szCs w:val="22"/>
        </w:rPr>
        <w:t xml:space="preserve"> </w:t>
      </w:r>
      <w:proofErr w:type="spellStart"/>
      <w:r w:rsidRPr="006F737C">
        <w:rPr>
          <w:rFonts w:ascii="Arial" w:hAnsi="Arial" w:cs="Arial"/>
          <w:sz w:val="22"/>
          <w:szCs w:val="22"/>
        </w:rPr>
        <w:t>jumlah</w:t>
      </w:r>
      <w:proofErr w:type="spellEnd"/>
      <w:r w:rsidRPr="006F737C">
        <w:rPr>
          <w:rFonts w:ascii="Arial" w:hAnsi="Arial" w:cs="Arial"/>
          <w:sz w:val="22"/>
          <w:szCs w:val="22"/>
        </w:rPr>
        <w:t xml:space="preserve"> </w:t>
      </w:r>
      <w:proofErr w:type="spellStart"/>
      <w:r w:rsidRPr="006F737C">
        <w:rPr>
          <w:rFonts w:ascii="Arial" w:hAnsi="Arial" w:cs="Arial"/>
          <w:sz w:val="22"/>
          <w:szCs w:val="22"/>
        </w:rPr>
        <w:t>nasabah</w:t>
      </w:r>
      <w:proofErr w:type="spellEnd"/>
      <w:r w:rsidRPr="006F737C">
        <w:rPr>
          <w:rFonts w:ascii="Arial" w:hAnsi="Arial" w:cs="Arial"/>
          <w:sz w:val="22"/>
          <w:szCs w:val="22"/>
        </w:rPr>
        <w:t xml:space="preserve">, </w:t>
      </w:r>
      <w:proofErr w:type="spellStart"/>
      <w:r w:rsidRPr="006F737C">
        <w:rPr>
          <w:rFonts w:ascii="Arial" w:hAnsi="Arial" w:cs="Arial"/>
          <w:sz w:val="22"/>
          <w:szCs w:val="22"/>
        </w:rPr>
        <w:t>khususnya</w:t>
      </w:r>
      <w:proofErr w:type="spellEnd"/>
      <w:r w:rsidRPr="006F737C">
        <w:rPr>
          <w:rFonts w:ascii="Arial" w:hAnsi="Arial" w:cs="Arial"/>
          <w:sz w:val="22"/>
          <w:szCs w:val="22"/>
        </w:rPr>
        <w:t xml:space="preserve"> </w:t>
      </w:r>
      <w:proofErr w:type="spellStart"/>
      <w:r w:rsidRPr="006F737C">
        <w:rPr>
          <w:rFonts w:ascii="Arial" w:hAnsi="Arial" w:cs="Arial"/>
          <w:sz w:val="22"/>
          <w:szCs w:val="22"/>
        </w:rPr>
        <w:t>dari</w:t>
      </w:r>
      <w:proofErr w:type="spellEnd"/>
      <w:r w:rsidRPr="006F737C">
        <w:rPr>
          <w:rFonts w:ascii="Arial" w:hAnsi="Arial" w:cs="Arial"/>
          <w:sz w:val="22"/>
          <w:szCs w:val="22"/>
        </w:rPr>
        <w:t xml:space="preserve"> </w:t>
      </w:r>
      <w:proofErr w:type="spellStart"/>
      <w:r w:rsidRPr="006F737C">
        <w:rPr>
          <w:rFonts w:ascii="Arial" w:hAnsi="Arial" w:cs="Arial"/>
          <w:sz w:val="22"/>
          <w:szCs w:val="22"/>
        </w:rPr>
        <w:t>kalangan</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w:t>
      </w:r>
      <w:proofErr w:type="spellStart"/>
      <w:r w:rsidRPr="006F737C">
        <w:rPr>
          <w:rFonts w:ascii="Arial" w:hAnsi="Arial" w:cs="Arial"/>
          <w:sz w:val="22"/>
          <w:szCs w:val="22"/>
        </w:rPr>
        <w:t>Namun</w:t>
      </w:r>
      <w:proofErr w:type="spellEnd"/>
      <w:r w:rsidRPr="006F737C">
        <w:rPr>
          <w:rFonts w:ascii="Arial" w:hAnsi="Arial" w:cs="Arial"/>
          <w:sz w:val="22"/>
          <w:szCs w:val="22"/>
        </w:rPr>
        <w:t xml:space="preserve">, di </w:t>
      </w:r>
      <w:proofErr w:type="spellStart"/>
      <w:r w:rsidRPr="006F737C">
        <w:rPr>
          <w:rFonts w:ascii="Arial" w:hAnsi="Arial" w:cs="Arial"/>
          <w:sz w:val="22"/>
          <w:szCs w:val="22"/>
        </w:rPr>
        <w:t>sisi</w:t>
      </w:r>
      <w:proofErr w:type="spellEnd"/>
      <w:r w:rsidRPr="006F737C">
        <w:rPr>
          <w:rFonts w:ascii="Arial" w:hAnsi="Arial" w:cs="Arial"/>
          <w:sz w:val="22"/>
          <w:szCs w:val="22"/>
        </w:rPr>
        <w:t xml:space="preserve"> lain, </w:t>
      </w:r>
      <w:proofErr w:type="spellStart"/>
      <w:r w:rsidRPr="006F737C">
        <w:rPr>
          <w:rFonts w:ascii="Arial" w:hAnsi="Arial" w:cs="Arial"/>
          <w:sz w:val="22"/>
          <w:szCs w:val="22"/>
        </w:rPr>
        <w:t>kemudahan</w:t>
      </w:r>
      <w:proofErr w:type="spellEnd"/>
      <w:r w:rsidRPr="006F737C">
        <w:rPr>
          <w:rFonts w:ascii="Arial" w:hAnsi="Arial" w:cs="Arial"/>
          <w:sz w:val="22"/>
          <w:szCs w:val="22"/>
        </w:rPr>
        <w:t xml:space="preserve"> </w:t>
      </w:r>
      <w:proofErr w:type="spellStart"/>
      <w:r w:rsidRPr="006F737C">
        <w:rPr>
          <w:rFonts w:ascii="Arial" w:hAnsi="Arial" w:cs="Arial"/>
          <w:sz w:val="22"/>
          <w:szCs w:val="22"/>
        </w:rPr>
        <w:t>ini</w:t>
      </w:r>
      <w:proofErr w:type="spellEnd"/>
      <w:r w:rsidRPr="006F737C">
        <w:rPr>
          <w:rFonts w:ascii="Arial" w:hAnsi="Arial" w:cs="Arial"/>
          <w:sz w:val="22"/>
          <w:szCs w:val="22"/>
        </w:rPr>
        <w:t xml:space="preserve"> juga </w:t>
      </w:r>
      <w:proofErr w:type="spellStart"/>
      <w:r w:rsidRPr="006F737C">
        <w:rPr>
          <w:rFonts w:ascii="Arial" w:hAnsi="Arial" w:cs="Arial"/>
          <w:sz w:val="22"/>
          <w:szCs w:val="22"/>
        </w:rPr>
        <w:t>dapat</w:t>
      </w:r>
      <w:proofErr w:type="spellEnd"/>
      <w:r w:rsidRPr="006F737C">
        <w:rPr>
          <w:rFonts w:ascii="Arial" w:hAnsi="Arial" w:cs="Arial"/>
          <w:sz w:val="22"/>
          <w:szCs w:val="22"/>
        </w:rPr>
        <w:t xml:space="preserve"> </w:t>
      </w:r>
      <w:proofErr w:type="spellStart"/>
      <w:r w:rsidRPr="006F737C">
        <w:rPr>
          <w:rFonts w:ascii="Arial" w:hAnsi="Arial" w:cs="Arial"/>
          <w:sz w:val="22"/>
          <w:szCs w:val="22"/>
        </w:rPr>
        <w:t>mendorong</w:t>
      </w:r>
      <w:proofErr w:type="spellEnd"/>
      <w:r w:rsidRPr="006F737C">
        <w:rPr>
          <w:rFonts w:ascii="Arial" w:hAnsi="Arial" w:cs="Arial"/>
          <w:sz w:val="22"/>
          <w:szCs w:val="22"/>
        </w:rPr>
        <w:t xml:space="preserve"> </w:t>
      </w:r>
      <w:proofErr w:type="spellStart"/>
      <w:r w:rsidRPr="006F737C">
        <w:rPr>
          <w:rFonts w:ascii="Arial" w:hAnsi="Arial" w:cs="Arial"/>
          <w:sz w:val="22"/>
          <w:szCs w:val="22"/>
        </w:rPr>
        <w:t>perilaku</w:t>
      </w:r>
      <w:proofErr w:type="spellEnd"/>
      <w:r w:rsidRPr="006F737C">
        <w:rPr>
          <w:rFonts w:ascii="Arial" w:hAnsi="Arial" w:cs="Arial"/>
          <w:sz w:val="22"/>
          <w:szCs w:val="22"/>
        </w:rPr>
        <w:t xml:space="preserve"> </w:t>
      </w:r>
      <w:proofErr w:type="spellStart"/>
      <w:r w:rsidRPr="006F737C">
        <w:rPr>
          <w:rFonts w:ascii="Arial" w:hAnsi="Arial" w:cs="Arial"/>
          <w:sz w:val="22"/>
          <w:szCs w:val="22"/>
        </w:rPr>
        <w:t>konsumtif</w:t>
      </w:r>
      <w:proofErr w:type="spellEnd"/>
      <w:r w:rsidRPr="006F737C">
        <w:rPr>
          <w:rFonts w:ascii="Arial" w:hAnsi="Arial" w:cs="Arial"/>
          <w:sz w:val="22"/>
          <w:szCs w:val="22"/>
        </w:rPr>
        <w:t xml:space="preserve"> </w:t>
      </w:r>
      <w:proofErr w:type="spellStart"/>
      <w:r w:rsidRPr="006F737C">
        <w:rPr>
          <w:rFonts w:ascii="Arial" w:hAnsi="Arial" w:cs="Arial"/>
          <w:sz w:val="22"/>
          <w:szCs w:val="22"/>
        </w:rPr>
        <w:t>jika</w:t>
      </w:r>
      <w:proofErr w:type="spellEnd"/>
      <w:r w:rsidRPr="006F737C">
        <w:rPr>
          <w:rFonts w:ascii="Arial" w:hAnsi="Arial" w:cs="Arial"/>
          <w:sz w:val="22"/>
          <w:szCs w:val="22"/>
        </w:rPr>
        <w:t xml:space="preserve"> </w:t>
      </w:r>
      <w:proofErr w:type="spellStart"/>
      <w:r w:rsidRPr="006F737C">
        <w:rPr>
          <w:rFonts w:ascii="Arial" w:hAnsi="Arial" w:cs="Arial"/>
          <w:sz w:val="22"/>
          <w:szCs w:val="22"/>
        </w:rPr>
        <w:t>tidak</w:t>
      </w:r>
      <w:proofErr w:type="spellEnd"/>
      <w:r w:rsidRPr="006F737C">
        <w:rPr>
          <w:rFonts w:ascii="Arial" w:hAnsi="Arial" w:cs="Arial"/>
          <w:sz w:val="22"/>
          <w:szCs w:val="22"/>
        </w:rPr>
        <w:t xml:space="preserve"> </w:t>
      </w:r>
      <w:proofErr w:type="spellStart"/>
      <w:r w:rsidRPr="006F737C">
        <w:rPr>
          <w:rFonts w:ascii="Arial" w:hAnsi="Arial" w:cs="Arial"/>
          <w:sz w:val="22"/>
          <w:szCs w:val="22"/>
        </w:rPr>
        <w:t>diimbangi</w:t>
      </w:r>
      <w:proofErr w:type="spellEnd"/>
      <w:r w:rsidRPr="006F737C">
        <w:rPr>
          <w:rFonts w:ascii="Arial" w:hAnsi="Arial" w:cs="Arial"/>
          <w:sz w:val="22"/>
          <w:szCs w:val="22"/>
        </w:rPr>
        <w:t xml:space="preserve"> </w:t>
      </w:r>
      <w:proofErr w:type="spellStart"/>
      <w:r w:rsidRPr="006F737C">
        <w:rPr>
          <w:rFonts w:ascii="Arial" w:hAnsi="Arial" w:cs="Arial"/>
          <w:sz w:val="22"/>
          <w:szCs w:val="22"/>
        </w:rPr>
        <w:t>dengan</w:t>
      </w:r>
      <w:proofErr w:type="spellEnd"/>
      <w:r w:rsidRPr="006F737C">
        <w:rPr>
          <w:rFonts w:ascii="Arial" w:hAnsi="Arial" w:cs="Arial"/>
          <w:sz w:val="22"/>
          <w:szCs w:val="22"/>
        </w:rPr>
        <w:t xml:space="preserve"> </w:t>
      </w:r>
      <w:proofErr w:type="spellStart"/>
      <w:r w:rsidRPr="006F737C">
        <w:rPr>
          <w:rFonts w:ascii="Arial" w:hAnsi="Arial" w:cs="Arial"/>
          <w:sz w:val="22"/>
          <w:szCs w:val="22"/>
        </w:rPr>
        <w:t>literasi</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baik</w:t>
      </w:r>
      <w:proofErr w:type="spellEnd"/>
      <w:r w:rsidRPr="006F737C">
        <w:rPr>
          <w:rFonts w:ascii="Arial" w:hAnsi="Arial" w:cs="Arial"/>
          <w:sz w:val="22"/>
          <w:szCs w:val="22"/>
        </w:rPr>
        <w:t xml:space="preserve"> (Setiawan, 2022).</w:t>
      </w:r>
    </w:p>
    <w:p w14:paraId="6BD7CD11" w14:textId="77777777" w:rsidR="006F737C" w:rsidRPr="006F737C" w:rsidRDefault="006F737C" w:rsidP="006F737C">
      <w:pPr>
        <w:pStyle w:val="NormalWeb"/>
        <w:ind w:left="360" w:firstLine="720"/>
        <w:jc w:val="both"/>
        <w:rPr>
          <w:rFonts w:ascii="Arial" w:hAnsi="Arial" w:cs="Arial"/>
          <w:sz w:val="22"/>
          <w:szCs w:val="22"/>
        </w:rPr>
      </w:pPr>
      <w:proofErr w:type="spellStart"/>
      <w:r w:rsidRPr="006F737C">
        <w:rPr>
          <w:rFonts w:ascii="Arial" w:hAnsi="Arial" w:cs="Arial"/>
          <w:sz w:val="22"/>
          <w:szCs w:val="22"/>
        </w:rPr>
        <w:lastRenderedPageBreak/>
        <w:t>Faktor</w:t>
      </w:r>
      <w:proofErr w:type="spellEnd"/>
      <w:r w:rsidRPr="006F737C">
        <w:rPr>
          <w:rFonts w:ascii="Arial" w:hAnsi="Arial" w:cs="Arial"/>
          <w:sz w:val="22"/>
          <w:szCs w:val="22"/>
        </w:rPr>
        <w:t xml:space="preserve"> </w:t>
      </w:r>
      <w:proofErr w:type="spellStart"/>
      <w:r w:rsidRPr="006F737C">
        <w:rPr>
          <w:rFonts w:ascii="Arial" w:hAnsi="Arial" w:cs="Arial"/>
          <w:sz w:val="22"/>
          <w:szCs w:val="22"/>
        </w:rPr>
        <w:t>lingkungan</w:t>
      </w:r>
      <w:proofErr w:type="spellEnd"/>
      <w:r w:rsidRPr="006F737C">
        <w:rPr>
          <w:rFonts w:ascii="Arial" w:hAnsi="Arial" w:cs="Arial"/>
          <w:sz w:val="22"/>
          <w:szCs w:val="22"/>
        </w:rPr>
        <w:t xml:space="preserve"> </w:t>
      </w:r>
      <w:proofErr w:type="spellStart"/>
      <w:r w:rsidRPr="006F737C">
        <w:rPr>
          <w:rFonts w:ascii="Arial" w:hAnsi="Arial" w:cs="Arial"/>
          <w:sz w:val="22"/>
          <w:szCs w:val="22"/>
        </w:rPr>
        <w:t>sosial</w:t>
      </w:r>
      <w:proofErr w:type="spellEnd"/>
      <w:r w:rsidRPr="006F737C">
        <w:rPr>
          <w:rFonts w:ascii="Arial" w:hAnsi="Arial" w:cs="Arial"/>
          <w:sz w:val="22"/>
          <w:szCs w:val="22"/>
        </w:rPr>
        <w:t xml:space="preserve"> juga </w:t>
      </w:r>
      <w:proofErr w:type="spellStart"/>
      <w:r w:rsidRPr="006F737C">
        <w:rPr>
          <w:rFonts w:ascii="Arial" w:hAnsi="Arial" w:cs="Arial"/>
          <w:sz w:val="22"/>
          <w:szCs w:val="22"/>
        </w:rPr>
        <w:t>turut</w:t>
      </w:r>
      <w:proofErr w:type="spellEnd"/>
      <w:r w:rsidRPr="006F737C">
        <w:rPr>
          <w:rFonts w:ascii="Arial" w:hAnsi="Arial" w:cs="Arial"/>
          <w:sz w:val="22"/>
          <w:szCs w:val="22"/>
        </w:rPr>
        <w:t xml:space="preserve"> </w:t>
      </w:r>
      <w:proofErr w:type="spellStart"/>
      <w:r w:rsidRPr="006F737C">
        <w:rPr>
          <w:rFonts w:ascii="Arial" w:hAnsi="Arial" w:cs="Arial"/>
          <w:sz w:val="22"/>
          <w:szCs w:val="22"/>
        </w:rPr>
        <w:t>mempengaruhi</w:t>
      </w:r>
      <w:proofErr w:type="spellEnd"/>
      <w:r w:rsidRPr="006F737C">
        <w:rPr>
          <w:rFonts w:ascii="Arial" w:hAnsi="Arial" w:cs="Arial"/>
          <w:sz w:val="22"/>
          <w:szCs w:val="22"/>
        </w:rPr>
        <w:t xml:space="preserve"> </w:t>
      </w:r>
      <w:proofErr w:type="spellStart"/>
      <w:r w:rsidRPr="006F737C">
        <w:rPr>
          <w:rFonts w:ascii="Arial" w:hAnsi="Arial" w:cs="Arial"/>
          <w:sz w:val="22"/>
          <w:szCs w:val="22"/>
        </w:rPr>
        <w:t>keputusan</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pada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w:t>
      </w:r>
      <w:proofErr w:type="spellStart"/>
      <w:r w:rsidRPr="006F737C">
        <w:rPr>
          <w:rFonts w:ascii="Arial" w:hAnsi="Arial" w:cs="Arial"/>
          <w:sz w:val="22"/>
          <w:szCs w:val="22"/>
        </w:rPr>
        <w:t>Pengaruh</w:t>
      </w:r>
      <w:proofErr w:type="spellEnd"/>
      <w:r w:rsidRPr="006F737C">
        <w:rPr>
          <w:rFonts w:ascii="Arial" w:hAnsi="Arial" w:cs="Arial"/>
          <w:sz w:val="22"/>
          <w:szCs w:val="22"/>
        </w:rPr>
        <w:t xml:space="preserve"> </w:t>
      </w:r>
      <w:proofErr w:type="spellStart"/>
      <w:r w:rsidRPr="006F737C">
        <w:rPr>
          <w:rFonts w:ascii="Arial" w:hAnsi="Arial" w:cs="Arial"/>
          <w:sz w:val="22"/>
          <w:szCs w:val="22"/>
        </w:rPr>
        <w:t>teman</w:t>
      </w:r>
      <w:proofErr w:type="spellEnd"/>
      <w:r w:rsidRPr="006F737C">
        <w:rPr>
          <w:rFonts w:ascii="Arial" w:hAnsi="Arial" w:cs="Arial"/>
          <w:sz w:val="22"/>
          <w:szCs w:val="22"/>
        </w:rPr>
        <w:t xml:space="preserve"> </w:t>
      </w:r>
      <w:proofErr w:type="spellStart"/>
      <w:r w:rsidRPr="006F737C">
        <w:rPr>
          <w:rFonts w:ascii="Arial" w:hAnsi="Arial" w:cs="Arial"/>
          <w:sz w:val="22"/>
          <w:szCs w:val="22"/>
        </w:rPr>
        <w:t>sebaya</w:t>
      </w:r>
      <w:proofErr w:type="spellEnd"/>
      <w:r w:rsidRPr="006F737C">
        <w:rPr>
          <w:rFonts w:ascii="Arial" w:hAnsi="Arial" w:cs="Arial"/>
          <w:sz w:val="22"/>
          <w:szCs w:val="22"/>
        </w:rPr>
        <w:t xml:space="preserve">, </w:t>
      </w:r>
      <w:proofErr w:type="spellStart"/>
      <w:r w:rsidRPr="006F737C">
        <w:rPr>
          <w:rFonts w:ascii="Arial" w:hAnsi="Arial" w:cs="Arial"/>
          <w:sz w:val="22"/>
          <w:szCs w:val="22"/>
        </w:rPr>
        <w:t>keluarga</w:t>
      </w:r>
      <w:proofErr w:type="spellEnd"/>
      <w:r w:rsidRPr="006F737C">
        <w:rPr>
          <w:rFonts w:ascii="Arial" w:hAnsi="Arial" w:cs="Arial"/>
          <w:sz w:val="22"/>
          <w:szCs w:val="22"/>
        </w:rPr>
        <w:t xml:space="preserve">, </w:t>
      </w:r>
      <w:proofErr w:type="spellStart"/>
      <w:r w:rsidRPr="006F737C">
        <w:rPr>
          <w:rFonts w:ascii="Arial" w:hAnsi="Arial" w:cs="Arial"/>
          <w:sz w:val="22"/>
          <w:szCs w:val="22"/>
        </w:rPr>
        <w:t>serta</w:t>
      </w:r>
      <w:proofErr w:type="spellEnd"/>
      <w:r w:rsidRPr="006F737C">
        <w:rPr>
          <w:rFonts w:ascii="Arial" w:hAnsi="Arial" w:cs="Arial"/>
          <w:sz w:val="22"/>
          <w:szCs w:val="22"/>
        </w:rPr>
        <w:t xml:space="preserve"> </w:t>
      </w:r>
      <w:proofErr w:type="spellStart"/>
      <w:r w:rsidRPr="006F737C">
        <w:rPr>
          <w:rFonts w:ascii="Arial" w:hAnsi="Arial" w:cs="Arial"/>
          <w:sz w:val="22"/>
          <w:szCs w:val="22"/>
        </w:rPr>
        <w:t>lingkungan</w:t>
      </w:r>
      <w:proofErr w:type="spellEnd"/>
      <w:r w:rsidRPr="006F737C">
        <w:rPr>
          <w:rFonts w:ascii="Arial" w:hAnsi="Arial" w:cs="Arial"/>
          <w:sz w:val="22"/>
          <w:szCs w:val="22"/>
        </w:rPr>
        <w:t xml:space="preserve"> </w:t>
      </w:r>
      <w:proofErr w:type="spellStart"/>
      <w:r w:rsidRPr="006F737C">
        <w:rPr>
          <w:rFonts w:ascii="Arial" w:hAnsi="Arial" w:cs="Arial"/>
          <w:sz w:val="22"/>
          <w:szCs w:val="22"/>
        </w:rPr>
        <w:t>pendidikan</w:t>
      </w:r>
      <w:proofErr w:type="spellEnd"/>
      <w:r w:rsidRPr="006F737C">
        <w:rPr>
          <w:rFonts w:ascii="Arial" w:hAnsi="Arial" w:cs="Arial"/>
          <w:sz w:val="22"/>
          <w:szCs w:val="22"/>
        </w:rPr>
        <w:t xml:space="preserve"> </w:t>
      </w:r>
      <w:proofErr w:type="spellStart"/>
      <w:r w:rsidRPr="006F737C">
        <w:rPr>
          <w:rFonts w:ascii="Arial" w:hAnsi="Arial" w:cs="Arial"/>
          <w:sz w:val="22"/>
          <w:szCs w:val="22"/>
        </w:rPr>
        <w:t>dapat</w:t>
      </w:r>
      <w:proofErr w:type="spellEnd"/>
      <w:r w:rsidRPr="006F737C">
        <w:rPr>
          <w:rFonts w:ascii="Arial" w:hAnsi="Arial" w:cs="Arial"/>
          <w:sz w:val="22"/>
          <w:szCs w:val="22"/>
        </w:rPr>
        <w:t xml:space="preserve"> </w:t>
      </w:r>
      <w:proofErr w:type="spellStart"/>
      <w:r w:rsidRPr="006F737C">
        <w:rPr>
          <w:rFonts w:ascii="Arial" w:hAnsi="Arial" w:cs="Arial"/>
          <w:sz w:val="22"/>
          <w:szCs w:val="22"/>
        </w:rPr>
        <w:t>membentuk</w:t>
      </w:r>
      <w:proofErr w:type="spellEnd"/>
      <w:r w:rsidRPr="006F737C">
        <w:rPr>
          <w:rFonts w:ascii="Arial" w:hAnsi="Arial" w:cs="Arial"/>
          <w:sz w:val="22"/>
          <w:szCs w:val="22"/>
        </w:rPr>
        <w:t xml:space="preserve"> </w:t>
      </w:r>
      <w:proofErr w:type="spellStart"/>
      <w:r w:rsidRPr="006F737C">
        <w:rPr>
          <w:rFonts w:ascii="Arial" w:hAnsi="Arial" w:cs="Arial"/>
          <w:sz w:val="22"/>
          <w:szCs w:val="22"/>
        </w:rPr>
        <w:t>pola</w:t>
      </w:r>
      <w:proofErr w:type="spellEnd"/>
      <w:r w:rsidRPr="006F737C">
        <w:rPr>
          <w:rFonts w:ascii="Arial" w:hAnsi="Arial" w:cs="Arial"/>
          <w:sz w:val="22"/>
          <w:szCs w:val="22"/>
        </w:rPr>
        <w:t xml:space="preserve"> </w:t>
      </w:r>
      <w:proofErr w:type="spellStart"/>
      <w:r w:rsidRPr="006F737C">
        <w:rPr>
          <w:rFonts w:ascii="Arial" w:hAnsi="Arial" w:cs="Arial"/>
          <w:sz w:val="22"/>
          <w:szCs w:val="22"/>
        </w:rPr>
        <w:t>perilaku</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individu</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yang </w:t>
      </w:r>
      <w:proofErr w:type="spellStart"/>
      <w:r w:rsidRPr="006F737C">
        <w:rPr>
          <w:rFonts w:ascii="Arial" w:hAnsi="Arial" w:cs="Arial"/>
          <w:sz w:val="22"/>
          <w:szCs w:val="22"/>
        </w:rPr>
        <w:t>berada</w:t>
      </w:r>
      <w:proofErr w:type="spellEnd"/>
      <w:r w:rsidRPr="006F737C">
        <w:rPr>
          <w:rFonts w:ascii="Arial" w:hAnsi="Arial" w:cs="Arial"/>
          <w:sz w:val="22"/>
          <w:szCs w:val="22"/>
        </w:rPr>
        <w:t xml:space="preserve"> </w:t>
      </w:r>
      <w:proofErr w:type="spellStart"/>
      <w:r w:rsidRPr="006F737C">
        <w:rPr>
          <w:rFonts w:ascii="Arial" w:hAnsi="Arial" w:cs="Arial"/>
          <w:sz w:val="22"/>
          <w:szCs w:val="22"/>
        </w:rPr>
        <w:t>dalam</w:t>
      </w:r>
      <w:proofErr w:type="spellEnd"/>
      <w:r w:rsidRPr="006F737C">
        <w:rPr>
          <w:rFonts w:ascii="Arial" w:hAnsi="Arial" w:cs="Arial"/>
          <w:sz w:val="22"/>
          <w:szCs w:val="22"/>
        </w:rPr>
        <w:t xml:space="preserve"> </w:t>
      </w:r>
      <w:proofErr w:type="spellStart"/>
      <w:r w:rsidRPr="006F737C">
        <w:rPr>
          <w:rFonts w:ascii="Arial" w:hAnsi="Arial" w:cs="Arial"/>
          <w:sz w:val="22"/>
          <w:szCs w:val="22"/>
        </w:rPr>
        <w:t>lingkungan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memiliki</w:t>
      </w:r>
      <w:proofErr w:type="spellEnd"/>
      <w:r w:rsidRPr="006F737C">
        <w:rPr>
          <w:rFonts w:ascii="Arial" w:hAnsi="Arial" w:cs="Arial"/>
          <w:sz w:val="22"/>
          <w:szCs w:val="22"/>
        </w:rPr>
        <w:t xml:space="preserve"> </w:t>
      </w:r>
      <w:proofErr w:type="spellStart"/>
      <w:r w:rsidRPr="006F737C">
        <w:rPr>
          <w:rFonts w:ascii="Arial" w:hAnsi="Arial" w:cs="Arial"/>
          <w:sz w:val="22"/>
          <w:szCs w:val="22"/>
        </w:rPr>
        <w:t>kesadaran</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baik</w:t>
      </w:r>
      <w:proofErr w:type="spellEnd"/>
      <w:r w:rsidRPr="006F737C">
        <w:rPr>
          <w:rFonts w:ascii="Arial" w:hAnsi="Arial" w:cs="Arial"/>
          <w:sz w:val="22"/>
          <w:szCs w:val="22"/>
        </w:rPr>
        <w:t xml:space="preserve"> </w:t>
      </w:r>
      <w:proofErr w:type="spellStart"/>
      <w:r w:rsidRPr="006F737C">
        <w:rPr>
          <w:rFonts w:ascii="Arial" w:hAnsi="Arial" w:cs="Arial"/>
          <w:sz w:val="22"/>
          <w:szCs w:val="22"/>
        </w:rPr>
        <w:t>cenderung</w:t>
      </w:r>
      <w:proofErr w:type="spellEnd"/>
      <w:r w:rsidRPr="006F737C">
        <w:rPr>
          <w:rFonts w:ascii="Arial" w:hAnsi="Arial" w:cs="Arial"/>
          <w:sz w:val="22"/>
          <w:szCs w:val="22"/>
        </w:rPr>
        <w:t xml:space="preserve">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terdorong</w:t>
      </w:r>
      <w:proofErr w:type="spellEnd"/>
      <w:r w:rsidRPr="006F737C">
        <w:rPr>
          <w:rFonts w:ascii="Arial" w:hAnsi="Arial" w:cs="Arial"/>
          <w:sz w:val="22"/>
          <w:szCs w:val="22"/>
        </w:rPr>
        <w:t xml:space="preserve"> </w:t>
      </w:r>
      <w:proofErr w:type="spellStart"/>
      <w:r w:rsidRPr="006F737C">
        <w:rPr>
          <w:rFonts w:ascii="Arial" w:hAnsi="Arial" w:cs="Arial"/>
          <w:sz w:val="22"/>
          <w:szCs w:val="22"/>
        </w:rPr>
        <w:t>untuk</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w:t>
      </w:r>
      <w:proofErr w:type="spellStart"/>
      <w:r w:rsidRPr="006F737C">
        <w:rPr>
          <w:rFonts w:ascii="Arial" w:hAnsi="Arial" w:cs="Arial"/>
          <w:sz w:val="22"/>
          <w:szCs w:val="22"/>
        </w:rPr>
        <w:t>dibandingkan</w:t>
      </w:r>
      <w:proofErr w:type="spellEnd"/>
      <w:r w:rsidRPr="006F737C">
        <w:rPr>
          <w:rFonts w:ascii="Arial" w:hAnsi="Arial" w:cs="Arial"/>
          <w:sz w:val="22"/>
          <w:szCs w:val="22"/>
        </w:rPr>
        <w:t xml:space="preserve"> </w:t>
      </w:r>
      <w:proofErr w:type="spellStart"/>
      <w:r w:rsidRPr="006F737C">
        <w:rPr>
          <w:rFonts w:ascii="Arial" w:hAnsi="Arial" w:cs="Arial"/>
          <w:sz w:val="22"/>
          <w:szCs w:val="22"/>
        </w:rPr>
        <w:t>dengan</w:t>
      </w:r>
      <w:proofErr w:type="spellEnd"/>
      <w:r w:rsidRPr="006F737C">
        <w:rPr>
          <w:rFonts w:ascii="Arial" w:hAnsi="Arial" w:cs="Arial"/>
          <w:sz w:val="22"/>
          <w:szCs w:val="22"/>
        </w:rPr>
        <w:t xml:space="preserve"> </w:t>
      </w:r>
      <w:proofErr w:type="spellStart"/>
      <w:r w:rsidRPr="006F737C">
        <w:rPr>
          <w:rFonts w:ascii="Arial" w:hAnsi="Arial" w:cs="Arial"/>
          <w:sz w:val="22"/>
          <w:szCs w:val="22"/>
        </w:rPr>
        <w:t>mereka</w:t>
      </w:r>
      <w:proofErr w:type="spellEnd"/>
      <w:r w:rsidRPr="006F737C">
        <w:rPr>
          <w:rFonts w:ascii="Arial" w:hAnsi="Arial" w:cs="Arial"/>
          <w:sz w:val="22"/>
          <w:szCs w:val="22"/>
        </w:rPr>
        <w:t xml:space="preserve"> yang </w:t>
      </w:r>
      <w:proofErr w:type="spellStart"/>
      <w:r w:rsidRPr="006F737C">
        <w:rPr>
          <w:rFonts w:ascii="Arial" w:hAnsi="Arial" w:cs="Arial"/>
          <w:sz w:val="22"/>
          <w:szCs w:val="22"/>
        </w:rPr>
        <w:t>berada</w:t>
      </w:r>
      <w:proofErr w:type="spellEnd"/>
      <w:r w:rsidRPr="006F737C">
        <w:rPr>
          <w:rFonts w:ascii="Arial" w:hAnsi="Arial" w:cs="Arial"/>
          <w:sz w:val="22"/>
          <w:szCs w:val="22"/>
        </w:rPr>
        <w:t xml:space="preserve"> </w:t>
      </w:r>
      <w:proofErr w:type="spellStart"/>
      <w:r w:rsidRPr="006F737C">
        <w:rPr>
          <w:rFonts w:ascii="Arial" w:hAnsi="Arial" w:cs="Arial"/>
          <w:sz w:val="22"/>
          <w:szCs w:val="22"/>
        </w:rPr>
        <w:t>dalam</w:t>
      </w:r>
      <w:proofErr w:type="spellEnd"/>
      <w:r w:rsidRPr="006F737C">
        <w:rPr>
          <w:rFonts w:ascii="Arial" w:hAnsi="Arial" w:cs="Arial"/>
          <w:sz w:val="22"/>
          <w:szCs w:val="22"/>
        </w:rPr>
        <w:t xml:space="preserve"> </w:t>
      </w:r>
      <w:proofErr w:type="spellStart"/>
      <w:r w:rsidRPr="006F737C">
        <w:rPr>
          <w:rFonts w:ascii="Arial" w:hAnsi="Arial" w:cs="Arial"/>
          <w:sz w:val="22"/>
          <w:szCs w:val="22"/>
        </w:rPr>
        <w:t>lingkungan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kurang</w:t>
      </w:r>
      <w:proofErr w:type="spellEnd"/>
      <w:r w:rsidRPr="006F737C">
        <w:rPr>
          <w:rFonts w:ascii="Arial" w:hAnsi="Arial" w:cs="Arial"/>
          <w:sz w:val="22"/>
          <w:szCs w:val="22"/>
        </w:rPr>
        <w:t xml:space="preserve"> </w:t>
      </w:r>
      <w:proofErr w:type="spellStart"/>
      <w:r w:rsidRPr="006F737C">
        <w:rPr>
          <w:rFonts w:ascii="Arial" w:hAnsi="Arial" w:cs="Arial"/>
          <w:sz w:val="22"/>
          <w:szCs w:val="22"/>
        </w:rPr>
        <w:t>mendukung</w:t>
      </w:r>
      <w:proofErr w:type="spellEnd"/>
      <w:r w:rsidRPr="006F737C">
        <w:rPr>
          <w:rFonts w:ascii="Arial" w:hAnsi="Arial" w:cs="Arial"/>
          <w:sz w:val="22"/>
          <w:szCs w:val="22"/>
        </w:rPr>
        <w:t xml:space="preserve">. Oleh </w:t>
      </w:r>
      <w:proofErr w:type="spellStart"/>
      <w:r w:rsidRPr="006F737C">
        <w:rPr>
          <w:rFonts w:ascii="Arial" w:hAnsi="Arial" w:cs="Arial"/>
          <w:sz w:val="22"/>
          <w:szCs w:val="22"/>
        </w:rPr>
        <w:t>karena</w:t>
      </w:r>
      <w:proofErr w:type="spellEnd"/>
      <w:r w:rsidRPr="006F737C">
        <w:rPr>
          <w:rFonts w:ascii="Arial" w:hAnsi="Arial" w:cs="Arial"/>
          <w:sz w:val="22"/>
          <w:szCs w:val="22"/>
        </w:rPr>
        <w:t xml:space="preserve"> </w:t>
      </w:r>
      <w:proofErr w:type="spellStart"/>
      <w:r w:rsidRPr="006F737C">
        <w:rPr>
          <w:rFonts w:ascii="Arial" w:hAnsi="Arial" w:cs="Arial"/>
          <w:sz w:val="22"/>
          <w:szCs w:val="22"/>
        </w:rPr>
        <w:t>itu</w:t>
      </w:r>
      <w:proofErr w:type="spellEnd"/>
      <w:r w:rsidRPr="006F737C">
        <w:rPr>
          <w:rFonts w:ascii="Arial" w:hAnsi="Arial" w:cs="Arial"/>
          <w:sz w:val="22"/>
          <w:szCs w:val="22"/>
        </w:rPr>
        <w:t xml:space="preserve">, </w:t>
      </w:r>
      <w:proofErr w:type="spellStart"/>
      <w:r w:rsidRPr="006F737C">
        <w:rPr>
          <w:rFonts w:ascii="Arial" w:hAnsi="Arial" w:cs="Arial"/>
          <w:sz w:val="22"/>
          <w:szCs w:val="22"/>
        </w:rPr>
        <w:t>edukasi</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tidak</w:t>
      </w:r>
      <w:proofErr w:type="spellEnd"/>
      <w:r w:rsidRPr="006F737C">
        <w:rPr>
          <w:rFonts w:ascii="Arial" w:hAnsi="Arial" w:cs="Arial"/>
          <w:sz w:val="22"/>
          <w:szCs w:val="22"/>
        </w:rPr>
        <w:t xml:space="preserve"> </w:t>
      </w:r>
      <w:proofErr w:type="spellStart"/>
      <w:r w:rsidRPr="006F737C">
        <w:rPr>
          <w:rFonts w:ascii="Arial" w:hAnsi="Arial" w:cs="Arial"/>
          <w:sz w:val="22"/>
          <w:szCs w:val="22"/>
        </w:rPr>
        <w:t>hanya</w:t>
      </w:r>
      <w:proofErr w:type="spellEnd"/>
      <w:r w:rsidRPr="006F737C">
        <w:rPr>
          <w:rFonts w:ascii="Arial" w:hAnsi="Arial" w:cs="Arial"/>
          <w:sz w:val="22"/>
          <w:szCs w:val="22"/>
        </w:rPr>
        <w:t xml:space="preserve"> </w:t>
      </w:r>
      <w:proofErr w:type="spellStart"/>
      <w:r w:rsidRPr="006F737C">
        <w:rPr>
          <w:rFonts w:ascii="Arial" w:hAnsi="Arial" w:cs="Arial"/>
          <w:sz w:val="22"/>
          <w:szCs w:val="22"/>
        </w:rPr>
        <w:t>perlu</w:t>
      </w:r>
      <w:proofErr w:type="spellEnd"/>
      <w:r w:rsidRPr="006F737C">
        <w:rPr>
          <w:rFonts w:ascii="Arial" w:hAnsi="Arial" w:cs="Arial"/>
          <w:sz w:val="22"/>
          <w:szCs w:val="22"/>
        </w:rPr>
        <w:t xml:space="preserve"> </w:t>
      </w:r>
      <w:proofErr w:type="spellStart"/>
      <w:r w:rsidRPr="006F737C">
        <w:rPr>
          <w:rFonts w:ascii="Arial" w:hAnsi="Arial" w:cs="Arial"/>
          <w:sz w:val="22"/>
          <w:szCs w:val="22"/>
        </w:rPr>
        <w:t>dilakukan</w:t>
      </w:r>
      <w:proofErr w:type="spellEnd"/>
      <w:r w:rsidRPr="006F737C">
        <w:rPr>
          <w:rFonts w:ascii="Arial" w:hAnsi="Arial" w:cs="Arial"/>
          <w:sz w:val="22"/>
          <w:szCs w:val="22"/>
        </w:rPr>
        <w:t xml:space="preserve"> </w:t>
      </w:r>
      <w:proofErr w:type="spellStart"/>
      <w:r w:rsidRPr="006F737C">
        <w:rPr>
          <w:rFonts w:ascii="Arial" w:hAnsi="Arial" w:cs="Arial"/>
          <w:sz w:val="22"/>
          <w:szCs w:val="22"/>
        </w:rPr>
        <w:t>secara</w:t>
      </w:r>
      <w:proofErr w:type="spellEnd"/>
      <w:r w:rsidRPr="006F737C">
        <w:rPr>
          <w:rFonts w:ascii="Arial" w:hAnsi="Arial" w:cs="Arial"/>
          <w:sz w:val="22"/>
          <w:szCs w:val="22"/>
        </w:rPr>
        <w:t xml:space="preserve"> </w:t>
      </w:r>
      <w:proofErr w:type="spellStart"/>
      <w:r w:rsidRPr="006F737C">
        <w:rPr>
          <w:rFonts w:ascii="Arial" w:hAnsi="Arial" w:cs="Arial"/>
          <w:sz w:val="22"/>
          <w:szCs w:val="22"/>
        </w:rPr>
        <w:t>individu</w:t>
      </w:r>
      <w:proofErr w:type="spellEnd"/>
      <w:r w:rsidRPr="006F737C">
        <w:rPr>
          <w:rFonts w:ascii="Arial" w:hAnsi="Arial" w:cs="Arial"/>
          <w:sz w:val="22"/>
          <w:szCs w:val="22"/>
        </w:rPr>
        <w:t xml:space="preserve">, </w:t>
      </w:r>
      <w:proofErr w:type="spellStart"/>
      <w:r w:rsidRPr="006F737C">
        <w:rPr>
          <w:rFonts w:ascii="Arial" w:hAnsi="Arial" w:cs="Arial"/>
          <w:sz w:val="22"/>
          <w:szCs w:val="22"/>
        </w:rPr>
        <w:t>tetapi</w:t>
      </w:r>
      <w:proofErr w:type="spellEnd"/>
      <w:r w:rsidRPr="006F737C">
        <w:rPr>
          <w:rFonts w:ascii="Arial" w:hAnsi="Arial" w:cs="Arial"/>
          <w:sz w:val="22"/>
          <w:szCs w:val="22"/>
        </w:rPr>
        <w:t xml:space="preserve"> juga </w:t>
      </w:r>
      <w:proofErr w:type="spellStart"/>
      <w:r w:rsidRPr="006F737C">
        <w:rPr>
          <w:rFonts w:ascii="Arial" w:hAnsi="Arial" w:cs="Arial"/>
          <w:sz w:val="22"/>
          <w:szCs w:val="22"/>
        </w:rPr>
        <w:t>melalui</w:t>
      </w:r>
      <w:proofErr w:type="spellEnd"/>
      <w:r w:rsidRPr="006F737C">
        <w:rPr>
          <w:rFonts w:ascii="Arial" w:hAnsi="Arial" w:cs="Arial"/>
          <w:sz w:val="22"/>
          <w:szCs w:val="22"/>
        </w:rPr>
        <w:t xml:space="preserve"> </w:t>
      </w:r>
      <w:proofErr w:type="spellStart"/>
      <w:r w:rsidRPr="006F737C">
        <w:rPr>
          <w:rFonts w:ascii="Arial" w:hAnsi="Arial" w:cs="Arial"/>
          <w:sz w:val="22"/>
          <w:szCs w:val="22"/>
        </w:rPr>
        <w:t>lingkungan</w:t>
      </w:r>
      <w:proofErr w:type="spellEnd"/>
      <w:r w:rsidRPr="006F737C">
        <w:rPr>
          <w:rFonts w:ascii="Arial" w:hAnsi="Arial" w:cs="Arial"/>
          <w:sz w:val="22"/>
          <w:szCs w:val="22"/>
        </w:rPr>
        <w:t xml:space="preserve"> </w:t>
      </w:r>
      <w:proofErr w:type="spellStart"/>
      <w:r w:rsidRPr="006F737C">
        <w:rPr>
          <w:rFonts w:ascii="Arial" w:hAnsi="Arial" w:cs="Arial"/>
          <w:sz w:val="22"/>
          <w:szCs w:val="22"/>
        </w:rPr>
        <w:t>sosial</w:t>
      </w:r>
      <w:proofErr w:type="spellEnd"/>
      <w:r w:rsidRPr="006F737C">
        <w:rPr>
          <w:rFonts w:ascii="Arial" w:hAnsi="Arial" w:cs="Arial"/>
          <w:sz w:val="22"/>
          <w:szCs w:val="22"/>
        </w:rPr>
        <w:t xml:space="preserve"> yang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luas</w:t>
      </w:r>
      <w:proofErr w:type="spellEnd"/>
      <w:r w:rsidRPr="006F737C">
        <w:rPr>
          <w:rFonts w:ascii="Arial" w:hAnsi="Arial" w:cs="Arial"/>
          <w:sz w:val="22"/>
          <w:szCs w:val="22"/>
        </w:rPr>
        <w:t xml:space="preserve"> (Rahman, 2022).</w:t>
      </w:r>
    </w:p>
    <w:p w14:paraId="46E2F1D0" w14:textId="440B7059" w:rsidR="002E1577" w:rsidRPr="006F737C" w:rsidRDefault="006F737C" w:rsidP="006F737C">
      <w:pPr>
        <w:pStyle w:val="NormalWeb"/>
        <w:ind w:left="360" w:firstLine="720"/>
        <w:jc w:val="both"/>
        <w:rPr>
          <w:rFonts w:ascii="Arial" w:hAnsi="Arial" w:cs="Arial"/>
          <w:sz w:val="22"/>
          <w:szCs w:val="22"/>
        </w:rPr>
      </w:pPr>
      <w:proofErr w:type="spellStart"/>
      <w:r w:rsidRPr="006F737C">
        <w:rPr>
          <w:rFonts w:ascii="Arial" w:hAnsi="Arial" w:cs="Arial"/>
          <w:sz w:val="22"/>
          <w:szCs w:val="22"/>
        </w:rPr>
        <w:t>Dengan</w:t>
      </w:r>
      <w:proofErr w:type="spellEnd"/>
      <w:r w:rsidRPr="006F737C">
        <w:rPr>
          <w:rFonts w:ascii="Arial" w:hAnsi="Arial" w:cs="Arial"/>
          <w:sz w:val="22"/>
          <w:szCs w:val="22"/>
        </w:rPr>
        <w:t xml:space="preserve"> </w:t>
      </w:r>
      <w:proofErr w:type="spellStart"/>
      <w:r w:rsidRPr="006F737C">
        <w:rPr>
          <w:rFonts w:ascii="Arial" w:hAnsi="Arial" w:cs="Arial"/>
          <w:sz w:val="22"/>
          <w:szCs w:val="22"/>
        </w:rPr>
        <w:t>demikian</w:t>
      </w:r>
      <w:proofErr w:type="spellEnd"/>
      <w:r w:rsidRPr="006F737C">
        <w:rPr>
          <w:rFonts w:ascii="Arial" w:hAnsi="Arial" w:cs="Arial"/>
          <w:sz w:val="22"/>
          <w:szCs w:val="22"/>
        </w:rPr>
        <w:t xml:space="preserve">, </w:t>
      </w:r>
      <w:proofErr w:type="spellStart"/>
      <w:r w:rsidRPr="006F737C">
        <w:rPr>
          <w:rFonts w:ascii="Arial" w:hAnsi="Arial" w:cs="Arial"/>
          <w:sz w:val="22"/>
          <w:szCs w:val="22"/>
        </w:rPr>
        <w:t>dapat</w:t>
      </w:r>
      <w:proofErr w:type="spellEnd"/>
      <w:r w:rsidRPr="006F737C">
        <w:rPr>
          <w:rFonts w:ascii="Arial" w:hAnsi="Arial" w:cs="Arial"/>
          <w:sz w:val="22"/>
          <w:szCs w:val="22"/>
        </w:rPr>
        <w:t xml:space="preserve"> </w:t>
      </w:r>
      <w:proofErr w:type="spellStart"/>
      <w:r w:rsidRPr="006F737C">
        <w:rPr>
          <w:rFonts w:ascii="Arial" w:hAnsi="Arial" w:cs="Arial"/>
          <w:sz w:val="22"/>
          <w:szCs w:val="22"/>
        </w:rPr>
        <w:t>disimpulkan</w:t>
      </w:r>
      <w:proofErr w:type="spellEnd"/>
      <w:r w:rsidRPr="006F737C">
        <w:rPr>
          <w:rFonts w:ascii="Arial" w:hAnsi="Arial" w:cs="Arial"/>
          <w:sz w:val="22"/>
          <w:szCs w:val="22"/>
        </w:rPr>
        <w:t xml:space="preserve"> </w:t>
      </w:r>
      <w:proofErr w:type="spellStart"/>
      <w:r w:rsidRPr="006F737C">
        <w:rPr>
          <w:rFonts w:ascii="Arial" w:hAnsi="Arial" w:cs="Arial"/>
          <w:sz w:val="22"/>
          <w:szCs w:val="22"/>
        </w:rPr>
        <w:t>bahwa</w:t>
      </w:r>
      <w:proofErr w:type="spellEnd"/>
      <w:r w:rsidRPr="006F737C">
        <w:rPr>
          <w:rFonts w:ascii="Arial" w:hAnsi="Arial" w:cs="Arial"/>
          <w:sz w:val="22"/>
          <w:szCs w:val="22"/>
        </w:rPr>
        <w:t xml:space="preserve"> </w:t>
      </w:r>
      <w:proofErr w:type="spellStart"/>
      <w:r w:rsidRPr="006F737C">
        <w:rPr>
          <w:rFonts w:ascii="Arial" w:hAnsi="Arial" w:cs="Arial"/>
          <w:sz w:val="22"/>
          <w:szCs w:val="22"/>
        </w:rPr>
        <w:t>literasi</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memiliki</w:t>
      </w:r>
      <w:proofErr w:type="spellEnd"/>
      <w:r w:rsidRPr="006F737C">
        <w:rPr>
          <w:rFonts w:ascii="Arial" w:hAnsi="Arial" w:cs="Arial"/>
          <w:sz w:val="22"/>
          <w:szCs w:val="22"/>
        </w:rPr>
        <w:t xml:space="preserve"> </w:t>
      </w:r>
      <w:proofErr w:type="spellStart"/>
      <w:r w:rsidRPr="006F737C">
        <w:rPr>
          <w:rFonts w:ascii="Arial" w:hAnsi="Arial" w:cs="Arial"/>
          <w:sz w:val="22"/>
          <w:szCs w:val="22"/>
        </w:rPr>
        <w:t>peran</w:t>
      </w:r>
      <w:proofErr w:type="spellEnd"/>
      <w:r w:rsidRPr="006F737C">
        <w:rPr>
          <w:rFonts w:ascii="Arial" w:hAnsi="Arial" w:cs="Arial"/>
          <w:sz w:val="22"/>
          <w:szCs w:val="22"/>
        </w:rPr>
        <w:t xml:space="preserve"> yang sangat </w:t>
      </w:r>
      <w:proofErr w:type="spellStart"/>
      <w:r w:rsidRPr="006F737C">
        <w:rPr>
          <w:rFonts w:ascii="Arial" w:hAnsi="Arial" w:cs="Arial"/>
          <w:sz w:val="22"/>
          <w:szCs w:val="22"/>
        </w:rPr>
        <w:t>penting</w:t>
      </w:r>
      <w:proofErr w:type="spellEnd"/>
      <w:r w:rsidRPr="006F737C">
        <w:rPr>
          <w:rFonts w:ascii="Arial" w:hAnsi="Arial" w:cs="Arial"/>
          <w:sz w:val="22"/>
          <w:szCs w:val="22"/>
        </w:rPr>
        <w:t xml:space="preserve"> </w:t>
      </w:r>
      <w:proofErr w:type="spellStart"/>
      <w:r w:rsidRPr="006F737C">
        <w:rPr>
          <w:rFonts w:ascii="Arial" w:hAnsi="Arial" w:cs="Arial"/>
          <w:sz w:val="22"/>
          <w:szCs w:val="22"/>
        </w:rPr>
        <w:t>dalam</w:t>
      </w:r>
      <w:proofErr w:type="spellEnd"/>
      <w:r w:rsidRPr="006F737C">
        <w:rPr>
          <w:rFonts w:ascii="Arial" w:hAnsi="Arial" w:cs="Arial"/>
          <w:sz w:val="22"/>
          <w:szCs w:val="22"/>
        </w:rPr>
        <w:t xml:space="preserve"> </w:t>
      </w:r>
      <w:proofErr w:type="spellStart"/>
      <w:r w:rsidRPr="006F737C">
        <w:rPr>
          <w:rFonts w:ascii="Arial" w:hAnsi="Arial" w:cs="Arial"/>
          <w:sz w:val="22"/>
          <w:szCs w:val="22"/>
        </w:rPr>
        <w:t>meningkatkan</w:t>
      </w:r>
      <w:proofErr w:type="spellEnd"/>
      <w:r w:rsidRPr="006F737C">
        <w:rPr>
          <w:rFonts w:ascii="Arial" w:hAnsi="Arial" w:cs="Arial"/>
          <w:sz w:val="22"/>
          <w:szCs w:val="22"/>
        </w:rPr>
        <w:t xml:space="preserve"> </w:t>
      </w:r>
      <w:proofErr w:type="spellStart"/>
      <w:r w:rsidRPr="006F737C">
        <w:rPr>
          <w:rFonts w:ascii="Arial" w:hAnsi="Arial" w:cs="Arial"/>
          <w:sz w:val="22"/>
          <w:szCs w:val="22"/>
        </w:rPr>
        <w:t>keputusan</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pada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di </w:t>
      </w:r>
      <w:proofErr w:type="spellStart"/>
      <w:r w:rsidRPr="006F737C">
        <w:rPr>
          <w:rFonts w:ascii="Arial" w:hAnsi="Arial" w:cs="Arial"/>
          <w:sz w:val="22"/>
          <w:szCs w:val="22"/>
        </w:rPr>
        <w:t>perbankan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w:t>
      </w:r>
      <w:proofErr w:type="spellStart"/>
      <w:r w:rsidRPr="006F737C">
        <w:rPr>
          <w:rFonts w:ascii="Arial" w:hAnsi="Arial" w:cs="Arial"/>
          <w:sz w:val="22"/>
          <w:szCs w:val="22"/>
        </w:rPr>
        <w:t>Namun</w:t>
      </w:r>
      <w:proofErr w:type="spellEnd"/>
      <w:r w:rsidRPr="006F737C">
        <w:rPr>
          <w:rFonts w:ascii="Arial" w:hAnsi="Arial" w:cs="Arial"/>
          <w:sz w:val="22"/>
          <w:szCs w:val="22"/>
        </w:rPr>
        <w:t xml:space="preserve">, </w:t>
      </w:r>
      <w:proofErr w:type="spellStart"/>
      <w:r w:rsidRPr="006F737C">
        <w:rPr>
          <w:rFonts w:ascii="Arial" w:hAnsi="Arial" w:cs="Arial"/>
          <w:sz w:val="22"/>
          <w:szCs w:val="22"/>
        </w:rPr>
        <w:t>untuk</w:t>
      </w:r>
      <w:proofErr w:type="spellEnd"/>
      <w:r w:rsidRPr="006F737C">
        <w:rPr>
          <w:rFonts w:ascii="Arial" w:hAnsi="Arial" w:cs="Arial"/>
          <w:sz w:val="22"/>
          <w:szCs w:val="22"/>
        </w:rPr>
        <w:t xml:space="preserve"> </w:t>
      </w:r>
      <w:proofErr w:type="spellStart"/>
      <w:r w:rsidRPr="006F737C">
        <w:rPr>
          <w:rFonts w:ascii="Arial" w:hAnsi="Arial" w:cs="Arial"/>
          <w:sz w:val="22"/>
          <w:szCs w:val="22"/>
        </w:rPr>
        <w:t>mengoptimalkan</w:t>
      </w:r>
      <w:proofErr w:type="spellEnd"/>
      <w:r w:rsidRPr="006F737C">
        <w:rPr>
          <w:rFonts w:ascii="Arial" w:hAnsi="Arial" w:cs="Arial"/>
          <w:sz w:val="22"/>
          <w:szCs w:val="22"/>
        </w:rPr>
        <w:t xml:space="preserve"> </w:t>
      </w:r>
      <w:proofErr w:type="spellStart"/>
      <w:r w:rsidRPr="006F737C">
        <w:rPr>
          <w:rFonts w:ascii="Arial" w:hAnsi="Arial" w:cs="Arial"/>
          <w:sz w:val="22"/>
          <w:szCs w:val="22"/>
        </w:rPr>
        <w:t>peran</w:t>
      </w:r>
      <w:proofErr w:type="spellEnd"/>
      <w:r w:rsidRPr="006F737C">
        <w:rPr>
          <w:rFonts w:ascii="Arial" w:hAnsi="Arial" w:cs="Arial"/>
          <w:sz w:val="22"/>
          <w:szCs w:val="22"/>
        </w:rPr>
        <w:t xml:space="preserve"> </w:t>
      </w:r>
      <w:proofErr w:type="spellStart"/>
      <w:r w:rsidRPr="006F737C">
        <w:rPr>
          <w:rFonts w:ascii="Arial" w:hAnsi="Arial" w:cs="Arial"/>
          <w:sz w:val="22"/>
          <w:szCs w:val="22"/>
        </w:rPr>
        <w:t>tersebut</w:t>
      </w:r>
      <w:proofErr w:type="spellEnd"/>
      <w:r w:rsidRPr="006F737C">
        <w:rPr>
          <w:rFonts w:ascii="Arial" w:hAnsi="Arial" w:cs="Arial"/>
          <w:sz w:val="22"/>
          <w:szCs w:val="22"/>
        </w:rPr>
        <w:t xml:space="preserve">, </w:t>
      </w:r>
      <w:proofErr w:type="spellStart"/>
      <w:r w:rsidRPr="006F737C">
        <w:rPr>
          <w:rFonts w:ascii="Arial" w:hAnsi="Arial" w:cs="Arial"/>
          <w:sz w:val="22"/>
          <w:szCs w:val="22"/>
        </w:rPr>
        <w:t>diperlukan</w:t>
      </w:r>
      <w:proofErr w:type="spellEnd"/>
      <w:r w:rsidRPr="006F737C">
        <w:rPr>
          <w:rFonts w:ascii="Arial" w:hAnsi="Arial" w:cs="Arial"/>
          <w:sz w:val="22"/>
          <w:szCs w:val="22"/>
        </w:rPr>
        <w:t xml:space="preserve"> </w:t>
      </w:r>
      <w:proofErr w:type="spellStart"/>
      <w:r w:rsidRPr="006F737C">
        <w:rPr>
          <w:rFonts w:ascii="Arial" w:hAnsi="Arial" w:cs="Arial"/>
          <w:sz w:val="22"/>
          <w:szCs w:val="22"/>
        </w:rPr>
        <w:t>upaya</w:t>
      </w:r>
      <w:proofErr w:type="spellEnd"/>
      <w:r w:rsidRPr="006F737C">
        <w:rPr>
          <w:rFonts w:ascii="Arial" w:hAnsi="Arial" w:cs="Arial"/>
          <w:sz w:val="22"/>
          <w:szCs w:val="22"/>
        </w:rPr>
        <w:t xml:space="preserve"> yang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intensif</w:t>
      </w:r>
      <w:proofErr w:type="spellEnd"/>
      <w:r w:rsidRPr="006F737C">
        <w:rPr>
          <w:rFonts w:ascii="Arial" w:hAnsi="Arial" w:cs="Arial"/>
          <w:sz w:val="22"/>
          <w:szCs w:val="22"/>
        </w:rPr>
        <w:t xml:space="preserve"> </w:t>
      </w:r>
      <w:proofErr w:type="spellStart"/>
      <w:r w:rsidRPr="006F737C">
        <w:rPr>
          <w:rFonts w:ascii="Arial" w:hAnsi="Arial" w:cs="Arial"/>
          <w:sz w:val="22"/>
          <w:szCs w:val="22"/>
        </w:rPr>
        <w:t>dalam</w:t>
      </w:r>
      <w:proofErr w:type="spellEnd"/>
      <w:r w:rsidRPr="006F737C">
        <w:rPr>
          <w:rFonts w:ascii="Arial" w:hAnsi="Arial" w:cs="Arial"/>
          <w:sz w:val="22"/>
          <w:szCs w:val="22"/>
        </w:rPr>
        <w:t xml:space="preserve"> </w:t>
      </w:r>
      <w:proofErr w:type="spellStart"/>
      <w:r w:rsidRPr="006F737C">
        <w:rPr>
          <w:rFonts w:ascii="Arial" w:hAnsi="Arial" w:cs="Arial"/>
          <w:sz w:val="22"/>
          <w:szCs w:val="22"/>
        </w:rPr>
        <w:t>meningkatkan</w:t>
      </w:r>
      <w:proofErr w:type="spellEnd"/>
      <w:r w:rsidRPr="006F737C">
        <w:rPr>
          <w:rFonts w:ascii="Arial" w:hAnsi="Arial" w:cs="Arial"/>
          <w:sz w:val="22"/>
          <w:szCs w:val="22"/>
        </w:rPr>
        <w:t xml:space="preserve"> </w:t>
      </w:r>
      <w:proofErr w:type="spellStart"/>
      <w:r w:rsidRPr="006F737C">
        <w:rPr>
          <w:rFonts w:ascii="Arial" w:hAnsi="Arial" w:cs="Arial"/>
          <w:sz w:val="22"/>
          <w:szCs w:val="22"/>
        </w:rPr>
        <w:t>literasi</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melalui</w:t>
      </w:r>
      <w:proofErr w:type="spellEnd"/>
      <w:r w:rsidRPr="006F737C">
        <w:rPr>
          <w:rFonts w:ascii="Arial" w:hAnsi="Arial" w:cs="Arial"/>
          <w:sz w:val="22"/>
          <w:szCs w:val="22"/>
        </w:rPr>
        <w:t xml:space="preserve"> </w:t>
      </w:r>
      <w:proofErr w:type="spellStart"/>
      <w:r w:rsidRPr="006F737C">
        <w:rPr>
          <w:rFonts w:ascii="Arial" w:hAnsi="Arial" w:cs="Arial"/>
          <w:sz w:val="22"/>
          <w:szCs w:val="22"/>
        </w:rPr>
        <w:t>edukasi</w:t>
      </w:r>
      <w:proofErr w:type="spellEnd"/>
      <w:r w:rsidRPr="006F737C">
        <w:rPr>
          <w:rFonts w:ascii="Arial" w:hAnsi="Arial" w:cs="Arial"/>
          <w:sz w:val="22"/>
          <w:szCs w:val="22"/>
        </w:rPr>
        <w:t xml:space="preserve"> yang </w:t>
      </w:r>
      <w:proofErr w:type="spellStart"/>
      <w:r w:rsidRPr="006F737C">
        <w:rPr>
          <w:rFonts w:ascii="Arial" w:hAnsi="Arial" w:cs="Arial"/>
          <w:sz w:val="22"/>
          <w:szCs w:val="22"/>
        </w:rPr>
        <w:t>berkelanjutan</w:t>
      </w:r>
      <w:proofErr w:type="spellEnd"/>
      <w:r w:rsidRPr="006F737C">
        <w:rPr>
          <w:rFonts w:ascii="Arial" w:hAnsi="Arial" w:cs="Arial"/>
          <w:sz w:val="22"/>
          <w:szCs w:val="22"/>
        </w:rPr>
        <w:t xml:space="preserve">, </w:t>
      </w:r>
      <w:proofErr w:type="spellStart"/>
      <w:r w:rsidRPr="006F737C">
        <w:rPr>
          <w:rFonts w:ascii="Arial" w:hAnsi="Arial" w:cs="Arial"/>
          <w:sz w:val="22"/>
          <w:szCs w:val="22"/>
        </w:rPr>
        <w:t>pemanfaatan</w:t>
      </w:r>
      <w:proofErr w:type="spellEnd"/>
      <w:r w:rsidRPr="006F737C">
        <w:rPr>
          <w:rFonts w:ascii="Arial" w:hAnsi="Arial" w:cs="Arial"/>
          <w:sz w:val="22"/>
          <w:szCs w:val="22"/>
        </w:rPr>
        <w:t xml:space="preserve"> </w:t>
      </w:r>
      <w:proofErr w:type="spellStart"/>
      <w:r w:rsidRPr="006F737C">
        <w:rPr>
          <w:rFonts w:ascii="Arial" w:hAnsi="Arial" w:cs="Arial"/>
          <w:sz w:val="22"/>
          <w:szCs w:val="22"/>
        </w:rPr>
        <w:t>teknologi</w:t>
      </w:r>
      <w:proofErr w:type="spellEnd"/>
      <w:r w:rsidRPr="006F737C">
        <w:rPr>
          <w:rFonts w:ascii="Arial" w:hAnsi="Arial" w:cs="Arial"/>
          <w:sz w:val="22"/>
          <w:szCs w:val="22"/>
        </w:rPr>
        <w:t xml:space="preserve"> digital </w:t>
      </w:r>
      <w:proofErr w:type="spellStart"/>
      <w:r w:rsidRPr="006F737C">
        <w:rPr>
          <w:rFonts w:ascii="Arial" w:hAnsi="Arial" w:cs="Arial"/>
          <w:sz w:val="22"/>
          <w:szCs w:val="22"/>
        </w:rPr>
        <w:t>secara</w:t>
      </w:r>
      <w:proofErr w:type="spellEnd"/>
      <w:r w:rsidRPr="006F737C">
        <w:rPr>
          <w:rFonts w:ascii="Arial" w:hAnsi="Arial" w:cs="Arial"/>
          <w:sz w:val="22"/>
          <w:szCs w:val="22"/>
        </w:rPr>
        <w:t xml:space="preserve"> </w:t>
      </w:r>
      <w:proofErr w:type="spellStart"/>
      <w:r w:rsidRPr="006F737C">
        <w:rPr>
          <w:rFonts w:ascii="Arial" w:hAnsi="Arial" w:cs="Arial"/>
          <w:sz w:val="22"/>
          <w:szCs w:val="22"/>
        </w:rPr>
        <w:t>bijak</w:t>
      </w:r>
      <w:proofErr w:type="spellEnd"/>
      <w:r w:rsidRPr="006F737C">
        <w:rPr>
          <w:rFonts w:ascii="Arial" w:hAnsi="Arial" w:cs="Arial"/>
          <w:sz w:val="22"/>
          <w:szCs w:val="22"/>
        </w:rPr>
        <w:t xml:space="preserve">, </w:t>
      </w:r>
      <w:proofErr w:type="spellStart"/>
      <w:r w:rsidRPr="006F737C">
        <w:rPr>
          <w:rFonts w:ascii="Arial" w:hAnsi="Arial" w:cs="Arial"/>
          <w:sz w:val="22"/>
          <w:szCs w:val="22"/>
        </w:rPr>
        <w:t>serta</w:t>
      </w:r>
      <w:proofErr w:type="spellEnd"/>
      <w:r w:rsidRPr="006F737C">
        <w:rPr>
          <w:rFonts w:ascii="Arial" w:hAnsi="Arial" w:cs="Arial"/>
          <w:sz w:val="22"/>
          <w:szCs w:val="22"/>
        </w:rPr>
        <w:t xml:space="preserve"> </w:t>
      </w:r>
      <w:proofErr w:type="spellStart"/>
      <w:r w:rsidRPr="006F737C">
        <w:rPr>
          <w:rFonts w:ascii="Arial" w:hAnsi="Arial" w:cs="Arial"/>
          <w:sz w:val="22"/>
          <w:szCs w:val="22"/>
        </w:rPr>
        <w:t>dukungan</w:t>
      </w:r>
      <w:proofErr w:type="spellEnd"/>
      <w:r w:rsidRPr="006F737C">
        <w:rPr>
          <w:rFonts w:ascii="Arial" w:hAnsi="Arial" w:cs="Arial"/>
          <w:sz w:val="22"/>
          <w:szCs w:val="22"/>
        </w:rPr>
        <w:t xml:space="preserve"> </w:t>
      </w:r>
      <w:proofErr w:type="spellStart"/>
      <w:r w:rsidRPr="006F737C">
        <w:rPr>
          <w:rFonts w:ascii="Arial" w:hAnsi="Arial" w:cs="Arial"/>
          <w:sz w:val="22"/>
          <w:szCs w:val="22"/>
        </w:rPr>
        <w:t>dari</w:t>
      </w:r>
      <w:proofErr w:type="spellEnd"/>
      <w:r w:rsidRPr="006F737C">
        <w:rPr>
          <w:rFonts w:ascii="Arial" w:hAnsi="Arial" w:cs="Arial"/>
          <w:sz w:val="22"/>
          <w:szCs w:val="22"/>
        </w:rPr>
        <w:t xml:space="preserve"> </w:t>
      </w:r>
      <w:proofErr w:type="spellStart"/>
      <w:r w:rsidRPr="006F737C">
        <w:rPr>
          <w:rFonts w:ascii="Arial" w:hAnsi="Arial" w:cs="Arial"/>
          <w:sz w:val="22"/>
          <w:szCs w:val="22"/>
        </w:rPr>
        <w:t>berbagai</w:t>
      </w:r>
      <w:proofErr w:type="spellEnd"/>
      <w:r w:rsidRPr="006F737C">
        <w:rPr>
          <w:rFonts w:ascii="Arial" w:hAnsi="Arial" w:cs="Arial"/>
          <w:sz w:val="22"/>
          <w:szCs w:val="22"/>
        </w:rPr>
        <w:t xml:space="preserve"> </w:t>
      </w:r>
      <w:proofErr w:type="spellStart"/>
      <w:r w:rsidRPr="006F737C">
        <w:rPr>
          <w:rFonts w:ascii="Arial" w:hAnsi="Arial" w:cs="Arial"/>
          <w:sz w:val="22"/>
          <w:szCs w:val="22"/>
        </w:rPr>
        <w:t>pihak</w:t>
      </w:r>
      <w:proofErr w:type="spellEnd"/>
      <w:r w:rsidRPr="006F737C">
        <w:rPr>
          <w:rFonts w:ascii="Arial" w:hAnsi="Arial" w:cs="Arial"/>
          <w:sz w:val="22"/>
          <w:szCs w:val="22"/>
        </w:rPr>
        <w:t xml:space="preserve">. Hal </w:t>
      </w:r>
      <w:proofErr w:type="spellStart"/>
      <w:r w:rsidRPr="006F737C">
        <w:rPr>
          <w:rFonts w:ascii="Arial" w:hAnsi="Arial" w:cs="Arial"/>
          <w:sz w:val="22"/>
          <w:szCs w:val="22"/>
        </w:rPr>
        <w:t>ini</w:t>
      </w:r>
      <w:proofErr w:type="spellEnd"/>
      <w:r w:rsidRPr="006F737C">
        <w:rPr>
          <w:rFonts w:ascii="Arial" w:hAnsi="Arial" w:cs="Arial"/>
          <w:sz w:val="22"/>
          <w:szCs w:val="22"/>
        </w:rPr>
        <w:t xml:space="preserve"> </w:t>
      </w:r>
      <w:proofErr w:type="spellStart"/>
      <w:r w:rsidRPr="006F737C">
        <w:rPr>
          <w:rFonts w:ascii="Arial" w:hAnsi="Arial" w:cs="Arial"/>
          <w:sz w:val="22"/>
          <w:szCs w:val="22"/>
        </w:rPr>
        <w:t>diharapkan</w:t>
      </w:r>
      <w:proofErr w:type="spellEnd"/>
      <w:r w:rsidRPr="006F737C">
        <w:rPr>
          <w:rFonts w:ascii="Arial" w:hAnsi="Arial" w:cs="Arial"/>
          <w:sz w:val="22"/>
          <w:szCs w:val="22"/>
        </w:rPr>
        <w:t xml:space="preserve"> </w:t>
      </w:r>
      <w:proofErr w:type="spellStart"/>
      <w:r w:rsidRPr="006F737C">
        <w:rPr>
          <w:rFonts w:ascii="Arial" w:hAnsi="Arial" w:cs="Arial"/>
          <w:sz w:val="22"/>
          <w:szCs w:val="22"/>
        </w:rPr>
        <w:t>dapat</w:t>
      </w:r>
      <w:proofErr w:type="spellEnd"/>
      <w:r w:rsidRPr="006F737C">
        <w:rPr>
          <w:rFonts w:ascii="Arial" w:hAnsi="Arial" w:cs="Arial"/>
          <w:sz w:val="22"/>
          <w:szCs w:val="22"/>
        </w:rPr>
        <w:t xml:space="preserve"> </w:t>
      </w:r>
      <w:proofErr w:type="spellStart"/>
      <w:r w:rsidRPr="006F737C">
        <w:rPr>
          <w:rFonts w:ascii="Arial" w:hAnsi="Arial" w:cs="Arial"/>
          <w:sz w:val="22"/>
          <w:szCs w:val="22"/>
        </w:rPr>
        <w:t>mendorong</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w:t>
      </w:r>
      <w:proofErr w:type="spellStart"/>
      <w:r w:rsidRPr="006F737C">
        <w:rPr>
          <w:rFonts w:ascii="Arial" w:hAnsi="Arial" w:cs="Arial"/>
          <w:sz w:val="22"/>
          <w:szCs w:val="22"/>
        </w:rPr>
        <w:t>untuk</w:t>
      </w:r>
      <w:proofErr w:type="spellEnd"/>
      <w:r w:rsidRPr="006F737C">
        <w:rPr>
          <w:rFonts w:ascii="Arial" w:hAnsi="Arial" w:cs="Arial"/>
          <w:sz w:val="22"/>
          <w:szCs w:val="22"/>
        </w:rPr>
        <w:t xml:space="preserve"> </w:t>
      </w:r>
      <w:proofErr w:type="spellStart"/>
      <w:r w:rsidRPr="006F737C">
        <w:rPr>
          <w:rFonts w:ascii="Arial" w:hAnsi="Arial" w:cs="Arial"/>
          <w:sz w:val="22"/>
          <w:szCs w:val="22"/>
        </w:rPr>
        <w:t>memiliki</w:t>
      </w:r>
      <w:proofErr w:type="spellEnd"/>
      <w:r w:rsidRPr="006F737C">
        <w:rPr>
          <w:rFonts w:ascii="Arial" w:hAnsi="Arial" w:cs="Arial"/>
          <w:sz w:val="22"/>
          <w:szCs w:val="22"/>
        </w:rPr>
        <w:t xml:space="preserve"> </w:t>
      </w:r>
      <w:proofErr w:type="spellStart"/>
      <w:r w:rsidRPr="006F737C">
        <w:rPr>
          <w:rFonts w:ascii="Arial" w:hAnsi="Arial" w:cs="Arial"/>
          <w:sz w:val="22"/>
          <w:szCs w:val="22"/>
        </w:rPr>
        <w:t>perilaku</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baik</w:t>
      </w:r>
      <w:proofErr w:type="spellEnd"/>
      <w:r w:rsidRPr="006F737C">
        <w:rPr>
          <w:rFonts w:ascii="Arial" w:hAnsi="Arial" w:cs="Arial"/>
          <w:sz w:val="22"/>
          <w:szCs w:val="22"/>
        </w:rPr>
        <w:t xml:space="preserve"> dan </w:t>
      </w:r>
      <w:proofErr w:type="spellStart"/>
      <w:r w:rsidRPr="006F737C">
        <w:rPr>
          <w:rFonts w:ascii="Arial" w:hAnsi="Arial" w:cs="Arial"/>
          <w:sz w:val="22"/>
          <w:szCs w:val="22"/>
        </w:rPr>
        <w:t>berorientasi</w:t>
      </w:r>
      <w:proofErr w:type="spellEnd"/>
      <w:r w:rsidRPr="006F737C">
        <w:rPr>
          <w:rFonts w:ascii="Arial" w:hAnsi="Arial" w:cs="Arial"/>
          <w:sz w:val="22"/>
          <w:szCs w:val="22"/>
        </w:rPr>
        <w:t xml:space="preserve"> pada masa </w:t>
      </w:r>
      <w:proofErr w:type="spellStart"/>
      <w:r w:rsidRPr="006F737C">
        <w:rPr>
          <w:rFonts w:ascii="Arial" w:hAnsi="Arial" w:cs="Arial"/>
          <w:sz w:val="22"/>
          <w:szCs w:val="22"/>
        </w:rPr>
        <w:t>depan</w:t>
      </w:r>
      <w:proofErr w:type="spellEnd"/>
      <w:r w:rsidRPr="006F737C">
        <w:rPr>
          <w:rFonts w:ascii="Arial" w:hAnsi="Arial" w:cs="Arial"/>
          <w:sz w:val="22"/>
          <w:szCs w:val="22"/>
        </w:rPr>
        <w:t>.</w:t>
      </w:r>
    </w:p>
    <w:p w14:paraId="0B639ADF" w14:textId="77777777" w:rsidR="002E1577" w:rsidRPr="00935374" w:rsidRDefault="002E1577" w:rsidP="002E1577">
      <w:pPr>
        <w:jc w:val="both"/>
        <w:rPr>
          <w:rFonts w:ascii="Arial" w:eastAsia="Arial" w:hAnsi="Arial" w:cs="Arial"/>
          <w:color w:val="000000" w:themeColor="text1"/>
        </w:rPr>
      </w:pPr>
      <w:r w:rsidRPr="00935374">
        <w:rPr>
          <w:rFonts w:ascii="Arial" w:eastAsia="Arial" w:hAnsi="Arial" w:cs="Arial"/>
          <w:b/>
          <w:color w:val="000000" w:themeColor="text1"/>
        </w:rPr>
        <w:t>E. KESIMPULAN</w:t>
      </w:r>
    </w:p>
    <w:p w14:paraId="4F73CC8C" w14:textId="6FA5DFC6" w:rsidR="006F737C" w:rsidRPr="006F737C" w:rsidRDefault="006F737C" w:rsidP="006F737C">
      <w:pPr>
        <w:spacing w:line="259" w:lineRule="auto"/>
        <w:ind w:firstLine="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Berdasarkan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hasil</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penelitian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telah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dilakukan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disimpulkan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bahwa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peran</w:t>
      </w:r>
      <w:proofErr w:type="spellEnd"/>
      <w:r w:rsidRPr="006F737C">
        <w:rPr>
          <w:rFonts w:ascii="Arial" w:eastAsia="Times New Roman" w:hAnsi="Arial" w:cs="Arial"/>
          <w:kern w:val="0"/>
          <w14:ligatures w14:val="none"/>
        </w:rPr>
        <w:t xml:space="preserve"> yang sangat </w:t>
      </w:r>
      <w:proofErr w:type="spellStart"/>
      <w:r w:rsidRPr="006F737C">
        <w:rPr>
          <w:rFonts w:ascii="Arial" w:eastAsia="Times New Roman" w:hAnsi="Arial" w:cs="Arial"/>
          <w:kern w:val="0"/>
          <w14:ligatures w14:val="none"/>
        </w:rPr>
        <w:t>penting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meningkatkan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tingkat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baik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cenderung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lebih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mampu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mengelola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secara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bijak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memahami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pentingnya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kesadaran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memilih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produk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sesuai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prinsip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tidak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hanya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berfungsi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sebagai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pengetahuan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tetapi</w:t>
      </w:r>
      <w:proofErr w:type="spellEnd"/>
      <w:r w:rsidRPr="006F737C">
        <w:rPr>
          <w:rFonts w:ascii="Arial" w:eastAsia="Times New Roman" w:hAnsi="Arial" w:cs="Arial"/>
          <w:kern w:val="0"/>
          <w14:ligatures w14:val="none"/>
        </w:rPr>
        <w:t xml:space="preserve"> juga </w:t>
      </w:r>
      <w:proofErr w:type="spellStart"/>
      <w:r w:rsidRPr="006F737C">
        <w:rPr>
          <w:rFonts w:ascii="Arial" w:eastAsia="Times New Roman" w:hAnsi="Arial" w:cs="Arial"/>
          <w:kern w:val="0"/>
          <w14:ligatures w14:val="none"/>
        </w:rPr>
        <w:t>sebagai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dasar</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membentuk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positif</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berorientasi</w:t>
      </w:r>
      <w:proofErr w:type="spellEnd"/>
      <w:r w:rsidRPr="006F737C">
        <w:rPr>
          <w:rFonts w:ascii="Arial" w:eastAsia="Times New Roman" w:hAnsi="Arial" w:cs="Arial"/>
          <w:kern w:val="0"/>
          <w14:ligatures w14:val="none"/>
        </w:rPr>
        <w:t xml:space="preserve"> pada masa </w:t>
      </w:r>
      <w:proofErr w:type="spellStart"/>
      <w:r w:rsidRPr="006F737C">
        <w:rPr>
          <w:rFonts w:ascii="Arial" w:eastAsia="Times New Roman" w:hAnsi="Arial" w:cs="Arial"/>
          <w:kern w:val="0"/>
          <w14:ligatures w14:val="none"/>
        </w:rPr>
        <w:t>depan</w:t>
      </w:r>
      <w:proofErr w:type="spellEnd"/>
      <w:r w:rsidRPr="006F737C">
        <w:rPr>
          <w:rFonts w:ascii="Arial" w:eastAsia="Times New Roman" w:hAnsi="Arial" w:cs="Arial"/>
          <w:kern w:val="0"/>
          <w14:ligatures w14:val="none"/>
        </w:rPr>
        <w:t>.</w:t>
      </w:r>
    </w:p>
    <w:p w14:paraId="0FE3CF88" w14:textId="7C94B30C" w:rsidR="006F737C" w:rsidRPr="006F737C" w:rsidRDefault="006F737C" w:rsidP="006F737C">
      <w:pPr>
        <w:spacing w:line="259" w:lineRule="auto"/>
        <w:ind w:firstLine="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Namun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demikian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tingkat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kalangan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masih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tergolong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rendah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sehingga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mempengaruhi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rendahnya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minat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khususnya</w:t>
      </w:r>
      <w:proofErr w:type="spellEnd"/>
      <w:r w:rsidRPr="006F737C">
        <w:rPr>
          <w:rFonts w:ascii="Arial" w:eastAsia="Times New Roman" w:hAnsi="Arial" w:cs="Arial"/>
          <w:kern w:val="0"/>
          <w14:ligatures w14:val="none"/>
        </w:rPr>
        <w:t xml:space="preserve"> di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Selain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faktor</w:t>
      </w:r>
      <w:proofErr w:type="spellEnd"/>
      <w:r w:rsidRPr="006F737C">
        <w:rPr>
          <w:rFonts w:ascii="Arial" w:eastAsia="Times New Roman" w:hAnsi="Arial" w:cs="Arial"/>
          <w:kern w:val="0"/>
          <w14:ligatures w14:val="none"/>
        </w:rPr>
        <w:t xml:space="preserve"> lain </w:t>
      </w:r>
      <w:proofErr w:type="spellStart"/>
      <w:r w:rsidRPr="006F737C">
        <w:rPr>
          <w:rFonts w:ascii="Arial" w:eastAsia="Times New Roman" w:hAnsi="Arial" w:cs="Arial"/>
          <w:kern w:val="0"/>
          <w14:ligatures w14:val="none"/>
        </w:rPr>
        <w:t>seperti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gaya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hidup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konsumtif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pengaruh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lingkungan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sosial</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kemudahan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akses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teknologi</w:t>
      </w:r>
      <w:proofErr w:type="spellEnd"/>
      <w:r w:rsidRPr="006F737C">
        <w:rPr>
          <w:rFonts w:ascii="Arial" w:eastAsia="Times New Roman" w:hAnsi="Arial" w:cs="Arial"/>
          <w:kern w:val="0"/>
          <w14:ligatures w14:val="none"/>
        </w:rPr>
        <w:t xml:space="preserve"> digital juga </w:t>
      </w:r>
      <w:proofErr w:type="spellStart"/>
      <w:r w:rsidRPr="006F737C">
        <w:rPr>
          <w:rFonts w:ascii="Arial" w:eastAsia="Times New Roman" w:hAnsi="Arial" w:cs="Arial"/>
          <w:kern w:val="0"/>
          <w14:ligatures w14:val="none"/>
        </w:rPr>
        <w:t>turut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mempengaruhi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Oleh </w:t>
      </w:r>
      <w:proofErr w:type="spellStart"/>
      <w:r w:rsidRPr="006F737C">
        <w:rPr>
          <w:rFonts w:ascii="Arial" w:eastAsia="Times New Roman" w:hAnsi="Arial" w:cs="Arial"/>
          <w:kern w:val="0"/>
          <w14:ligatures w14:val="none"/>
        </w:rPr>
        <w:t>karena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itu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diperlukan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upaya</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lebih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intensif</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meningkatkan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pemahaman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kesadaran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terhadap</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pentingnya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w:t>
      </w:r>
    </w:p>
    <w:p w14:paraId="648C7C98" w14:textId="77777777" w:rsidR="006F737C" w:rsidRDefault="006F737C" w:rsidP="006F737C">
      <w:pPr>
        <w:spacing w:line="259" w:lineRule="auto"/>
        <w:ind w:firstLine="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Dengan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demikian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peningkatan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menjadi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kunci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utama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mendorong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untuk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memiliki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lebih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baik</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sehingga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dapat</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mendukung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perkembangan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serta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menciptakan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stabilitas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di masa </w:t>
      </w:r>
      <w:proofErr w:type="spellStart"/>
      <w:r w:rsidRPr="006F737C">
        <w:rPr>
          <w:rFonts w:ascii="Arial" w:eastAsia="Times New Roman" w:hAnsi="Arial" w:cs="Arial"/>
          <w:kern w:val="0"/>
          <w14:ligatures w14:val="none"/>
        </w:rPr>
        <w:t>depan</w:t>
      </w:r>
      <w:proofErr w:type="spellEnd"/>
      <w:r w:rsidRPr="006F737C">
        <w:rPr>
          <w:rFonts w:ascii="Arial" w:eastAsia="Times New Roman" w:hAnsi="Arial" w:cs="Arial"/>
          <w:kern w:val="0"/>
          <w14:ligatures w14:val="none"/>
        </w:rPr>
        <w:t>.</w:t>
      </w:r>
    </w:p>
    <w:p w14:paraId="4D13F686" w14:textId="78154F34" w:rsidR="002E1577" w:rsidRPr="00935374" w:rsidRDefault="002E1577" w:rsidP="006F737C">
      <w:pPr>
        <w:spacing w:line="259" w:lineRule="auto"/>
        <w:jc w:val="both"/>
        <w:rPr>
          <w:rFonts w:ascii="Arial" w:eastAsia="Arial" w:hAnsi="Arial" w:cs="Arial"/>
          <w:b/>
          <w:color w:val="000000" w:themeColor="text1"/>
        </w:rPr>
      </w:pPr>
      <w:r w:rsidRPr="00935374">
        <w:rPr>
          <w:rFonts w:ascii="Arial" w:eastAsia="Arial" w:hAnsi="Arial" w:cs="Arial"/>
          <w:b/>
          <w:color w:val="000000" w:themeColor="text1"/>
        </w:rPr>
        <w:t>F. SARAN</w:t>
      </w:r>
    </w:p>
    <w:p w14:paraId="013D26CD" w14:textId="33960179" w:rsidR="006F737C" w:rsidRPr="006F737C" w:rsidRDefault="006F737C" w:rsidP="006F737C">
      <w:pPr>
        <w:pStyle w:val="NormalWeb"/>
        <w:ind w:firstLine="720"/>
        <w:jc w:val="both"/>
        <w:rPr>
          <w:rFonts w:ascii="Arial" w:hAnsi="Arial" w:cs="Arial"/>
          <w:sz w:val="22"/>
          <w:szCs w:val="22"/>
        </w:rPr>
      </w:pPr>
      <w:proofErr w:type="spellStart"/>
      <w:r w:rsidRPr="006F737C">
        <w:rPr>
          <w:rFonts w:ascii="Arial" w:hAnsi="Arial" w:cs="Arial"/>
          <w:sz w:val="22"/>
          <w:szCs w:val="22"/>
        </w:rPr>
        <w:t>Berdasarkan</w:t>
      </w:r>
      <w:proofErr w:type="spellEnd"/>
      <w:r w:rsidRPr="006F737C">
        <w:rPr>
          <w:rFonts w:ascii="Arial" w:hAnsi="Arial" w:cs="Arial"/>
          <w:sz w:val="22"/>
          <w:szCs w:val="22"/>
        </w:rPr>
        <w:t xml:space="preserve"> </w:t>
      </w:r>
      <w:proofErr w:type="spellStart"/>
      <w:r w:rsidRPr="006F737C">
        <w:rPr>
          <w:rFonts w:ascii="Arial" w:hAnsi="Arial" w:cs="Arial"/>
          <w:sz w:val="22"/>
          <w:szCs w:val="22"/>
        </w:rPr>
        <w:t>kesimpulan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telah</w:t>
      </w:r>
      <w:proofErr w:type="spellEnd"/>
      <w:r w:rsidRPr="006F737C">
        <w:rPr>
          <w:rFonts w:ascii="Arial" w:hAnsi="Arial" w:cs="Arial"/>
          <w:sz w:val="22"/>
          <w:szCs w:val="22"/>
        </w:rPr>
        <w:t xml:space="preserve"> </w:t>
      </w:r>
      <w:proofErr w:type="spellStart"/>
      <w:r w:rsidRPr="006F737C">
        <w:rPr>
          <w:rFonts w:ascii="Arial" w:hAnsi="Arial" w:cs="Arial"/>
          <w:sz w:val="22"/>
          <w:szCs w:val="22"/>
        </w:rPr>
        <w:t>diuraikan</w:t>
      </w:r>
      <w:proofErr w:type="spellEnd"/>
      <w:r w:rsidRPr="006F737C">
        <w:rPr>
          <w:rFonts w:ascii="Arial" w:hAnsi="Arial" w:cs="Arial"/>
          <w:sz w:val="22"/>
          <w:szCs w:val="22"/>
        </w:rPr>
        <w:t xml:space="preserve">, </w:t>
      </w:r>
      <w:proofErr w:type="spellStart"/>
      <w:r w:rsidRPr="006F737C">
        <w:rPr>
          <w:rFonts w:ascii="Arial" w:hAnsi="Arial" w:cs="Arial"/>
          <w:sz w:val="22"/>
          <w:szCs w:val="22"/>
        </w:rPr>
        <w:t>terdapat</w:t>
      </w:r>
      <w:proofErr w:type="spellEnd"/>
      <w:r w:rsidRPr="006F737C">
        <w:rPr>
          <w:rFonts w:ascii="Arial" w:hAnsi="Arial" w:cs="Arial"/>
          <w:sz w:val="22"/>
          <w:szCs w:val="22"/>
        </w:rPr>
        <w:t xml:space="preserve"> </w:t>
      </w:r>
      <w:proofErr w:type="spellStart"/>
      <w:r w:rsidRPr="006F737C">
        <w:rPr>
          <w:rFonts w:ascii="Arial" w:hAnsi="Arial" w:cs="Arial"/>
          <w:sz w:val="22"/>
          <w:szCs w:val="22"/>
        </w:rPr>
        <w:t>beberapa</w:t>
      </w:r>
      <w:proofErr w:type="spellEnd"/>
      <w:r w:rsidRPr="006F737C">
        <w:rPr>
          <w:rFonts w:ascii="Arial" w:hAnsi="Arial" w:cs="Arial"/>
          <w:sz w:val="22"/>
          <w:szCs w:val="22"/>
        </w:rPr>
        <w:t xml:space="preserve"> saran yang </w:t>
      </w:r>
      <w:proofErr w:type="spellStart"/>
      <w:r w:rsidRPr="006F737C">
        <w:rPr>
          <w:rFonts w:ascii="Arial" w:hAnsi="Arial" w:cs="Arial"/>
          <w:sz w:val="22"/>
          <w:szCs w:val="22"/>
        </w:rPr>
        <w:t>dapat</w:t>
      </w:r>
      <w:proofErr w:type="spellEnd"/>
      <w:r w:rsidRPr="006F737C">
        <w:rPr>
          <w:rFonts w:ascii="Arial" w:hAnsi="Arial" w:cs="Arial"/>
          <w:sz w:val="22"/>
          <w:szCs w:val="22"/>
        </w:rPr>
        <w:t xml:space="preserve"> </w:t>
      </w:r>
      <w:proofErr w:type="spellStart"/>
      <w:r w:rsidRPr="006F737C">
        <w:rPr>
          <w:rFonts w:ascii="Arial" w:hAnsi="Arial" w:cs="Arial"/>
          <w:sz w:val="22"/>
          <w:szCs w:val="22"/>
        </w:rPr>
        <w:t>diberikan</w:t>
      </w:r>
      <w:proofErr w:type="spellEnd"/>
      <w:r w:rsidRPr="006F737C">
        <w:rPr>
          <w:rFonts w:ascii="Arial" w:hAnsi="Arial" w:cs="Arial"/>
          <w:sz w:val="22"/>
          <w:szCs w:val="22"/>
        </w:rPr>
        <w:t xml:space="preserve">. </w:t>
      </w:r>
      <w:proofErr w:type="spellStart"/>
      <w:r w:rsidRPr="006F737C">
        <w:rPr>
          <w:rFonts w:ascii="Arial" w:hAnsi="Arial" w:cs="Arial"/>
          <w:sz w:val="22"/>
          <w:szCs w:val="22"/>
        </w:rPr>
        <w:t>Pertama</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w:t>
      </w:r>
      <w:proofErr w:type="spellStart"/>
      <w:r w:rsidRPr="006F737C">
        <w:rPr>
          <w:rFonts w:ascii="Arial" w:hAnsi="Arial" w:cs="Arial"/>
          <w:sz w:val="22"/>
          <w:szCs w:val="22"/>
        </w:rPr>
        <w:t>diharapkan</w:t>
      </w:r>
      <w:proofErr w:type="spellEnd"/>
      <w:r w:rsidRPr="006F737C">
        <w:rPr>
          <w:rFonts w:ascii="Arial" w:hAnsi="Arial" w:cs="Arial"/>
          <w:sz w:val="22"/>
          <w:szCs w:val="22"/>
        </w:rPr>
        <w:t xml:space="preserve"> </w:t>
      </w:r>
      <w:proofErr w:type="spellStart"/>
      <w:r w:rsidRPr="006F737C">
        <w:rPr>
          <w:rFonts w:ascii="Arial" w:hAnsi="Arial" w:cs="Arial"/>
          <w:sz w:val="22"/>
          <w:szCs w:val="22"/>
        </w:rPr>
        <w:t>dapat</w:t>
      </w:r>
      <w:proofErr w:type="spellEnd"/>
      <w:r w:rsidRPr="006F737C">
        <w:rPr>
          <w:rFonts w:ascii="Arial" w:hAnsi="Arial" w:cs="Arial"/>
          <w:sz w:val="22"/>
          <w:szCs w:val="22"/>
        </w:rPr>
        <w:t xml:space="preserve"> </w:t>
      </w:r>
      <w:proofErr w:type="spellStart"/>
      <w:r w:rsidRPr="006F737C">
        <w:rPr>
          <w:rFonts w:ascii="Arial" w:hAnsi="Arial" w:cs="Arial"/>
          <w:sz w:val="22"/>
          <w:szCs w:val="22"/>
        </w:rPr>
        <w:t>meningkatkan</w:t>
      </w:r>
      <w:proofErr w:type="spellEnd"/>
      <w:r w:rsidRPr="006F737C">
        <w:rPr>
          <w:rFonts w:ascii="Arial" w:hAnsi="Arial" w:cs="Arial"/>
          <w:sz w:val="22"/>
          <w:szCs w:val="22"/>
        </w:rPr>
        <w:t xml:space="preserve"> </w:t>
      </w:r>
      <w:proofErr w:type="spellStart"/>
      <w:r w:rsidRPr="006F737C">
        <w:rPr>
          <w:rFonts w:ascii="Arial" w:hAnsi="Arial" w:cs="Arial"/>
          <w:sz w:val="22"/>
          <w:szCs w:val="22"/>
        </w:rPr>
        <w:t>pemahaman</w:t>
      </w:r>
      <w:proofErr w:type="spellEnd"/>
      <w:r w:rsidRPr="006F737C">
        <w:rPr>
          <w:rFonts w:ascii="Arial" w:hAnsi="Arial" w:cs="Arial"/>
          <w:sz w:val="22"/>
          <w:szCs w:val="22"/>
        </w:rPr>
        <w:t xml:space="preserve"> dan </w:t>
      </w:r>
      <w:proofErr w:type="spellStart"/>
      <w:r w:rsidRPr="006F737C">
        <w:rPr>
          <w:rFonts w:ascii="Arial" w:hAnsi="Arial" w:cs="Arial"/>
          <w:sz w:val="22"/>
          <w:szCs w:val="22"/>
        </w:rPr>
        <w:t>literasi</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khususnya</w:t>
      </w:r>
      <w:proofErr w:type="spellEnd"/>
      <w:r w:rsidRPr="006F737C">
        <w:rPr>
          <w:rFonts w:ascii="Arial" w:hAnsi="Arial" w:cs="Arial"/>
          <w:sz w:val="22"/>
          <w:szCs w:val="22"/>
        </w:rPr>
        <w:t xml:space="preserve"> </w:t>
      </w:r>
      <w:proofErr w:type="spellStart"/>
      <w:r w:rsidRPr="006F737C">
        <w:rPr>
          <w:rFonts w:ascii="Arial" w:hAnsi="Arial" w:cs="Arial"/>
          <w:sz w:val="22"/>
          <w:szCs w:val="22"/>
        </w:rPr>
        <w:t>terkait</w:t>
      </w:r>
      <w:proofErr w:type="spellEnd"/>
      <w:r w:rsidRPr="006F737C">
        <w:rPr>
          <w:rFonts w:ascii="Arial" w:hAnsi="Arial" w:cs="Arial"/>
          <w:sz w:val="22"/>
          <w:szCs w:val="22"/>
        </w:rPr>
        <w:t xml:space="preserve"> </w:t>
      </w:r>
      <w:proofErr w:type="spellStart"/>
      <w:r w:rsidRPr="006F737C">
        <w:rPr>
          <w:rFonts w:ascii="Arial" w:hAnsi="Arial" w:cs="Arial"/>
          <w:sz w:val="22"/>
          <w:szCs w:val="22"/>
        </w:rPr>
        <w:t>pengelolaan</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dan </w:t>
      </w:r>
      <w:proofErr w:type="spellStart"/>
      <w:r w:rsidRPr="006F737C">
        <w:rPr>
          <w:rFonts w:ascii="Arial" w:hAnsi="Arial" w:cs="Arial"/>
          <w:sz w:val="22"/>
          <w:szCs w:val="22"/>
        </w:rPr>
        <w:lastRenderedPageBreak/>
        <w:t>pentingnya</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di </w:t>
      </w:r>
      <w:proofErr w:type="spellStart"/>
      <w:r w:rsidRPr="006F737C">
        <w:rPr>
          <w:rFonts w:ascii="Arial" w:hAnsi="Arial" w:cs="Arial"/>
          <w:sz w:val="22"/>
          <w:szCs w:val="22"/>
        </w:rPr>
        <w:t>perbankan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agar </w:t>
      </w:r>
      <w:proofErr w:type="spellStart"/>
      <w:r w:rsidRPr="006F737C">
        <w:rPr>
          <w:rFonts w:ascii="Arial" w:hAnsi="Arial" w:cs="Arial"/>
          <w:sz w:val="22"/>
          <w:szCs w:val="22"/>
        </w:rPr>
        <w:t>dapat</w:t>
      </w:r>
      <w:proofErr w:type="spellEnd"/>
      <w:r w:rsidRPr="006F737C">
        <w:rPr>
          <w:rFonts w:ascii="Arial" w:hAnsi="Arial" w:cs="Arial"/>
          <w:sz w:val="22"/>
          <w:szCs w:val="22"/>
        </w:rPr>
        <w:t xml:space="preserve"> </w:t>
      </w:r>
      <w:proofErr w:type="spellStart"/>
      <w:r w:rsidRPr="006F737C">
        <w:rPr>
          <w:rFonts w:ascii="Arial" w:hAnsi="Arial" w:cs="Arial"/>
          <w:sz w:val="22"/>
          <w:szCs w:val="22"/>
        </w:rPr>
        <w:t>mengambil</w:t>
      </w:r>
      <w:proofErr w:type="spellEnd"/>
      <w:r w:rsidRPr="006F737C">
        <w:rPr>
          <w:rFonts w:ascii="Arial" w:hAnsi="Arial" w:cs="Arial"/>
          <w:sz w:val="22"/>
          <w:szCs w:val="22"/>
        </w:rPr>
        <w:t xml:space="preserve"> </w:t>
      </w:r>
      <w:proofErr w:type="spellStart"/>
      <w:r w:rsidRPr="006F737C">
        <w:rPr>
          <w:rFonts w:ascii="Arial" w:hAnsi="Arial" w:cs="Arial"/>
          <w:sz w:val="22"/>
          <w:szCs w:val="22"/>
        </w:rPr>
        <w:t>keputusan</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bijak</w:t>
      </w:r>
      <w:proofErr w:type="spellEnd"/>
      <w:r w:rsidRPr="006F737C">
        <w:rPr>
          <w:rFonts w:ascii="Arial" w:hAnsi="Arial" w:cs="Arial"/>
          <w:sz w:val="22"/>
          <w:szCs w:val="22"/>
        </w:rPr>
        <w:t>.</w:t>
      </w:r>
    </w:p>
    <w:p w14:paraId="65096404" w14:textId="1BF57BAB" w:rsidR="006F737C" w:rsidRPr="006F737C" w:rsidRDefault="006F737C" w:rsidP="006F737C">
      <w:pPr>
        <w:pStyle w:val="NormalWeb"/>
        <w:ind w:firstLine="720"/>
        <w:jc w:val="both"/>
        <w:rPr>
          <w:rFonts w:ascii="Arial" w:hAnsi="Arial" w:cs="Arial"/>
          <w:sz w:val="22"/>
          <w:szCs w:val="22"/>
        </w:rPr>
      </w:pPr>
      <w:proofErr w:type="spellStart"/>
      <w:r w:rsidRPr="006F737C">
        <w:rPr>
          <w:rFonts w:ascii="Arial" w:hAnsi="Arial" w:cs="Arial"/>
          <w:sz w:val="22"/>
          <w:szCs w:val="22"/>
        </w:rPr>
        <w:t>Kedua</w:t>
      </w:r>
      <w:proofErr w:type="spellEnd"/>
      <w:r w:rsidRPr="006F737C">
        <w:rPr>
          <w:rFonts w:ascii="Arial" w:hAnsi="Arial" w:cs="Arial"/>
          <w:sz w:val="22"/>
          <w:szCs w:val="22"/>
        </w:rPr>
        <w:t xml:space="preserve">, </w:t>
      </w:r>
      <w:proofErr w:type="spellStart"/>
      <w:r w:rsidRPr="006F737C">
        <w:rPr>
          <w:rFonts w:ascii="Arial" w:hAnsi="Arial" w:cs="Arial"/>
          <w:sz w:val="22"/>
          <w:szCs w:val="22"/>
        </w:rPr>
        <w:t>pemerintah</w:t>
      </w:r>
      <w:proofErr w:type="spellEnd"/>
      <w:r w:rsidRPr="006F737C">
        <w:rPr>
          <w:rFonts w:ascii="Arial" w:hAnsi="Arial" w:cs="Arial"/>
          <w:sz w:val="22"/>
          <w:szCs w:val="22"/>
        </w:rPr>
        <w:t xml:space="preserve"> dan </w:t>
      </w:r>
      <w:proofErr w:type="spellStart"/>
      <w:r w:rsidRPr="006F737C">
        <w:rPr>
          <w:rFonts w:ascii="Arial" w:hAnsi="Arial" w:cs="Arial"/>
          <w:sz w:val="22"/>
          <w:szCs w:val="22"/>
        </w:rPr>
        <w:t>lembaga</w:t>
      </w:r>
      <w:proofErr w:type="spellEnd"/>
      <w:r w:rsidRPr="006F737C">
        <w:rPr>
          <w:rFonts w:ascii="Arial" w:hAnsi="Arial" w:cs="Arial"/>
          <w:sz w:val="22"/>
          <w:szCs w:val="22"/>
        </w:rPr>
        <w:t xml:space="preserve"> </w:t>
      </w:r>
      <w:proofErr w:type="spellStart"/>
      <w:r w:rsidRPr="006F737C">
        <w:rPr>
          <w:rFonts w:ascii="Arial" w:hAnsi="Arial" w:cs="Arial"/>
          <w:sz w:val="22"/>
          <w:szCs w:val="22"/>
        </w:rPr>
        <w:t>terkait</w:t>
      </w:r>
      <w:proofErr w:type="spellEnd"/>
      <w:r w:rsidRPr="006F737C">
        <w:rPr>
          <w:rFonts w:ascii="Arial" w:hAnsi="Arial" w:cs="Arial"/>
          <w:sz w:val="22"/>
          <w:szCs w:val="22"/>
        </w:rPr>
        <w:t xml:space="preserve"> </w:t>
      </w:r>
      <w:proofErr w:type="spellStart"/>
      <w:r w:rsidRPr="006F737C">
        <w:rPr>
          <w:rFonts w:ascii="Arial" w:hAnsi="Arial" w:cs="Arial"/>
          <w:sz w:val="22"/>
          <w:szCs w:val="22"/>
        </w:rPr>
        <w:t>seperti</w:t>
      </w:r>
      <w:proofErr w:type="spellEnd"/>
      <w:r w:rsidRPr="006F737C">
        <w:rPr>
          <w:rFonts w:ascii="Arial" w:hAnsi="Arial" w:cs="Arial"/>
          <w:sz w:val="22"/>
          <w:szCs w:val="22"/>
        </w:rPr>
        <w:t xml:space="preserve"> </w:t>
      </w:r>
      <w:proofErr w:type="spellStart"/>
      <w:r w:rsidRPr="006F737C">
        <w:rPr>
          <w:rFonts w:ascii="Arial" w:hAnsi="Arial" w:cs="Arial"/>
          <w:sz w:val="22"/>
          <w:szCs w:val="22"/>
        </w:rPr>
        <w:t>Otoritas</w:t>
      </w:r>
      <w:proofErr w:type="spellEnd"/>
      <w:r w:rsidRPr="006F737C">
        <w:rPr>
          <w:rFonts w:ascii="Arial" w:hAnsi="Arial" w:cs="Arial"/>
          <w:sz w:val="22"/>
          <w:szCs w:val="22"/>
        </w:rPr>
        <w:t xml:space="preserve"> Jasa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(OJK) </w:t>
      </w:r>
      <w:proofErr w:type="spellStart"/>
      <w:r w:rsidRPr="006F737C">
        <w:rPr>
          <w:rFonts w:ascii="Arial" w:hAnsi="Arial" w:cs="Arial"/>
          <w:sz w:val="22"/>
          <w:szCs w:val="22"/>
        </w:rPr>
        <w:t>diharapkan</w:t>
      </w:r>
      <w:proofErr w:type="spellEnd"/>
      <w:r w:rsidRPr="006F737C">
        <w:rPr>
          <w:rFonts w:ascii="Arial" w:hAnsi="Arial" w:cs="Arial"/>
          <w:sz w:val="22"/>
          <w:szCs w:val="22"/>
        </w:rPr>
        <w:t xml:space="preserve"> </w:t>
      </w:r>
      <w:proofErr w:type="spellStart"/>
      <w:r w:rsidRPr="006F737C">
        <w:rPr>
          <w:rFonts w:ascii="Arial" w:hAnsi="Arial" w:cs="Arial"/>
          <w:sz w:val="22"/>
          <w:szCs w:val="22"/>
        </w:rPr>
        <w:t>dapat</w:t>
      </w:r>
      <w:proofErr w:type="spellEnd"/>
      <w:r w:rsidRPr="006F737C">
        <w:rPr>
          <w:rFonts w:ascii="Arial" w:hAnsi="Arial" w:cs="Arial"/>
          <w:sz w:val="22"/>
          <w:szCs w:val="22"/>
        </w:rPr>
        <w:t xml:space="preserve"> </w:t>
      </w:r>
      <w:proofErr w:type="spellStart"/>
      <w:r w:rsidRPr="006F737C">
        <w:rPr>
          <w:rFonts w:ascii="Arial" w:hAnsi="Arial" w:cs="Arial"/>
          <w:sz w:val="22"/>
          <w:szCs w:val="22"/>
        </w:rPr>
        <w:t>meningkatkan</w:t>
      </w:r>
      <w:proofErr w:type="spellEnd"/>
      <w:r w:rsidRPr="006F737C">
        <w:rPr>
          <w:rFonts w:ascii="Arial" w:hAnsi="Arial" w:cs="Arial"/>
          <w:sz w:val="22"/>
          <w:szCs w:val="22"/>
        </w:rPr>
        <w:t xml:space="preserve"> program </w:t>
      </w:r>
      <w:proofErr w:type="spellStart"/>
      <w:r w:rsidRPr="006F737C">
        <w:rPr>
          <w:rFonts w:ascii="Arial" w:hAnsi="Arial" w:cs="Arial"/>
          <w:sz w:val="22"/>
          <w:szCs w:val="22"/>
        </w:rPr>
        <w:t>edukasi</w:t>
      </w:r>
      <w:proofErr w:type="spellEnd"/>
      <w:r w:rsidRPr="006F737C">
        <w:rPr>
          <w:rFonts w:ascii="Arial" w:hAnsi="Arial" w:cs="Arial"/>
          <w:sz w:val="22"/>
          <w:szCs w:val="22"/>
        </w:rPr>
        <w:t xml:space="preserve"> dan </w:t>
      </w:r>
      <w:proofErr w:type="spellStart"/>
      <w:r w:rsidRPr="006F737C">
        <w:rPr>
          <w:rFonts w:ascii="Arial" w:hAnsi="Arial" w:cs="Arial"/>
          <w:sz w:val="22"/>
          <w:szCs w:val="22"/>
        </w:rPr>
        <w:t>sosialisasi</w:t>
      </w:r>
      <w:proofErr w:type="spellEnd"/>
      <w:r w:rsidRPr="006F737C">
        <w:rPr>
          <w:rFonts w:ascii="Arial" w:hAnsi="Arial" w:cs="Arial"/>
          <w:sz w:val="22"/>
          <w:szCs w:val="22"/>
        </w:rPr>
        <w:t xml:space="preserve"> </w:t>
      </w:r>
      <w:proofErr w:type="spellStart"/>
      <w:r w:rsidRPr="006F737C">
        <w:rPr>
          <w:rFonts w:ascii="Arial" w:hAnsi="Arial" w:cs="Arial"/>
          <w:sz w:val="22"/>
          <w:szCs w:val="22"/>
        </w:rPr>
        <w:t>mengenai</w:t>
      </w:r>
      <w:proofErr w:type="spellEnd"/>
      <w:r w:rsidRPr="006F737C">
        <w:rPr>
          <w:rFonts w:ascii="Arial" w:hAnsi="Arial" w:cs="Arial"/>
          <w:sz w:val="22"/>
          <w:szCs w:val="22"/>
        </w:rPr>
        <w:t xml:space="preserve"> </w:t>
      </w:r>
      <w:proofErr w:type="spellStart"/>
      <w:r w:rsidRPr="006F737C">
        <w:rPr>
          <w:rFonts w:ascii="Arial" w:hAnsi="Arial" w:cs="Arial"/>
          <w:sz w:val="22"/>
          <w:szCs w:val="22"/>
        </w:rPr>
        <w:t>literasi</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w:t>
      </w:r>
      <w:proofErr w:type="spellStart"/>
      <w:r w:rsidRPr="006F737C">
        <w:rPr>
          <w:rFonts w:ascii="Arial" w:hAnsi="Arial" w:cs="Arial"/>
          <w:sz w:val="22"/>
          <w:szCs w:val="22"/>
        </w:rPr>
        <w:t>secara</w:t>
      </w:r>
      <w:proofErr w:type="spellEnd"/>
      <w:r w:rsidRPr="006F737C">
        <w:rPr>
          <w:rFonts w:ascii="Arial" w:hAnsi="Arial" w:cs="Arial"/>
          <w:sz w:val="22"/>
          <w:szCs w:val="22"/>
        </w:rPr>
        <w:t xml:space="preserve">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luas</w:t>
      </w:r>
      <w:proofErr w:type="spellEnd"/>
      <w:r w:rsidRPr="006F737C">
        <w:rPr>
          <w:rFonts w:ascii="Arial" w:hAnsi="Arial" w:cs="Arial"/>
          <w:sz w:val="22"/>
          <w:szCs w:val="22"/>
        </w:rPr>
        <w:t xml:space="preserve"> dan </w:t>
      </w:r>
      <w:proofErr w:type="spellStart"/>
      <w:r w:rsidRPr="006F737C">
        <w:rPr>
          <w:rFonts w:ascii="Arial" w:hAnsi="Arial" w:cs="Arial"/>
          <w:sz w:val="22"/>
          <w:szCs w:val="22"/>
        </w:rPr>
        <w:t>berkelanjutan</w:t>
      </w:r>
      <w:proofErr w:type="spellEnd"/>
      <w:r w:rsidRPr="006F737C">
        <w:rPr>
          <w:rFonts w:ascii="Arial" w:hAnsi="Arial" w:cs="Arial"/>
          <w:sz w:val="22"/>
          <w:szCs w:val="22"/>
        </w:rPr>
        <w:t xml:space="preserve">, </w:t>
      </w:r>
      <w:proofErr w:type="spellStart"/>
      <w:r w:rsidRPr="006F737C">
        <w:rPr>
          <w:rFonts w:ascii="Arial" w:hAnsi="Arial" w:cs="Arial"/>
          <w:sz w:val="22"/>
          <w:szCs w:val="22"/>
        </w:rPr>
        <w:t>terutama</w:t>
      </w:r>
      <w:proofErr w:type="spellEnd"/>
      <w:r w:rsidRPr="006F737C">
        <w:rPr>
          <w:rFonts w:ascii="Arial" w:hAnsi="Arial" w:cs="Arial"/>
          <w:sz w:val="22"/>
          <w:szCs w:val="22"/>
        </w:rPr>
        <w:t xml:space="preserve"> </w:t>
      </w:r>
      <w:proofErr w:type="spellStart"/>
      <w:r w:rsidRPr="006F737C">
        <w:rPr>
          <w:rFonts w:ascii="Arial" w:hAnsi="Arial" w:cs="Arial"/>
          <w:sz w:val="22"/>
          <w:szCs w:val="22"/>
        </w:rPr>
        <w:t>kepada</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w:t>
      </w:r>
      <w:proofErr w:type="spellStart"/>
      <w:r w:rsidRPr="006F737C">
        <w:rPr>
          <w:rFonts w:ascii="Arial" w:hAnsi="Arial" w:cs="Arial"/>
          <w:sz w:val="22"/>
          <w:szCs w:val="22"/>
        </w:rPr>
        <w:t>Edukasi</w:t>
      </w:r>
      <w:proofErr w:type="spellEnd"/>
      <w:r w:rsidRPr="006F737C">
        <w:rPr>
          <w:rFonts w:ascii="Arial" w:hAnsi="Arial" w:cs="Arial"/>
          <w:sz w:val="22"/>
          <w:szCs w:val="22"/>
        </w:rPr>
        <w:t xml:space="preserve"> </w:t>
      </w:r>
      <w:proofErr w:type="spellStart"/>
      <w:r w:rsidRPr="006F737C">
        <w:rPr>
          <w:rFonts w:ascii="Arial" w:hAnsi="Arial" w:cs="Arial"/>
          <w:sz w:val="22"/>
          <w:szCs w:val="22"/>
        </w:rPr>
        <w:t>ini</w:t>
      </w:r>
      <w:proofErr w:type="spellEnd"/>
      <w:r w:rsidRPr="006F737C">
        <w:rPr>
          <w:rFonts w:ascii="Arial" w:hAnsi="Arial" w:cs="Arial"/>
          <w:sz w:val="22"/>
          <w:szCs w:val="22"/>
        </w:rPr>
        <w:t xml:space="preserve"> </w:t>
      </w:r>
      <w:proofErr w:type="spellStart"/>
      <w:r w:rsidRPr="006F737C">
        <w:rPr>
          <w:rFonts w:ascii="Arial" w:hAnsi="Arial" w:cs="Arial"/>
          <w:sz w:val="22"/>
          <w:szCs w:val="22"/>
        </w:rPr>
        <w:t>penting</w:t>
      </w:r>
      <w:proofErr w:type="spellEnd"/>
      <w:r w:rsidRPr="006F737C">
        <w:rPr>
          <w:rFonts w:ascii="Arial" w:hAnsi="Arial" w:cs="Arial"/>
          <w:sz w:val="22"/>
          <w:szCs w:val="22"/>
        </w:rPr>
        <w:t xml:space="preserve"> </w:t>
      </w:r>
      <w:proofErr w:type="spellStart"/>
      <w:r w:rsidRPr="006F737C">
        <w:rPr>
          <w:rFonts w:ascii="Arial" w:hAnsi="Arial" w:cs="Arial"/>
          <w:sz w:val="22"/>
          <w:szCs w:val="22"/>
        </w:rPr>
        <w:t>untuk</w:t>
      </w:r>
      <w:proofErr w:type="spellEnd"/>
      <w:r w:rsidRPr="006F737C">
        <w:rPr>
          <w:rFonts w:ascii="Arial" w:hAnsi="Arial" w:cs="Arial"/>
          <w:sz w:val="22"/>
          <w:szCs w:val="22"/>
        </w:rPr>
        <w:t xml:space="preserve"> </w:t>
      </w:r>
      <w:proofErr w:type="spellStart"/>
      <w:r w:rsidRPr="006F737C">
        <w:rPr>
          <w:rFonts w:ascii="Arial" w:hAnsi="Arial" w:cs="Arial"/>
          <w:sz w:val="22"/>
          <w:szCs w:val="22"/>
        </w:rPr>
        <w:t>meningkatkan</w:t>
      </w:r>
      <w:proofErr w:type="spellEnd"/>
      <w:r w:rsidRPr="006F737C">
        <w:rPr>
          <w:rFonts w:ascii="Arial" w:hAnsi="Arial" w:cs="Arial"/>
          <w:sz w:val="22"/>
          <w:szCs w:val="22"/>
        </w:rPr>
        <w:t xml:space="preserve"> </w:t>
      </w:r>
      <w:proofErr w:type="spellStart"/>
      <w:r w:rsidRPr="006F737C">
        <w:rPr>
          <w:rFonts w:ascii="Arial" w:hAnsi="Arial" w:cs="Arial"/>
          <w:sz w:val="22"/>
          <w:szCs w:val="22"/>
        </w:rPr>
        <w:t>pemahaman</w:t>
      </w:r>
      <w:proofErr w:type="spellEnd"/>
      <w:r w:rsidRPr="006F737C">
        <w:rPr>
          <w:rFonts w:ascii="Arial" w:hAnsi="Arial" w:cs="Arial"/>
          <w:sz w:val="22"/>
          <w:szCs w:val="22"/>
        </w:rPr>
        <w:t xml:space="preserve"> </w:t>
      </w:r>
      <w:proofErr w:type="spellStart"/>
      <w:r w:rsidRPr="006F737C">
        <w:rPr>
          <w:rFonts w:ascii="Arial" w:hAnsi="Arial" w:cs="Arial"/>
          <w:sz w:val="22"/>
          <w:szCs w:val="22"/>
        </w:rPr>
        <w:t>serta</w:t>
      </w:r>
      <w:proofErr w:type="spellEnd"/>
      <w:r w:rsidRPr="006F737C">
        <w:rPr>
          <w:rFonts w:ascii="Arial" w:hAnsi="Arial" w:cs="Arial"/>
          <w:sz w:val="22"/>
          <w:szCs w:val="22"/>
        </w:rPr>
        <w:t xml:space="preserve"> </w:t>
      </w:r>
      <w:proofErr w:type="spellStart"/>
      <w:r w:rsidRPr="006F737C">
        <w:rPr>
          <w:rFonts w:ascii="Arial" w:hAnsi="Arial" w:cs="Arial"/>
          <w:sz w:val="22"/>
          <w:szCs w:val="22"/>
        </w:rPr>
        <w:t>minat</w:t>
      </w:r>
      <w:proofErr w:type="spellEnd"/>
      <w:r w:rsidRPr="006F737C">
        <w:rPr>
          <w:rFonts w:ascii="Arial" w:hAnsi="Arial" w:cs="Arial"/>
          <w:sz w:val="22"/>
          <w:szCs w:val="22"/>
        </w:rPr>
        <w:t xml:space="preserve"> </w:t>
      </w:r>
      <w:proofErr w:type="spellStart"/>
      <w:r w:rsidRPr="006F737C">
        <w:rPr>
          <w:rFonts w:ascii="Arial" w:hAnsi="Arial" w:cs="Arial"/>
          <w:sz w:val="22"/>
          <w:szCs w:val="22"/>
        </w:rPr>
        <w:t>menabung</w:t>
      </w:r>
      <w:proofErr w:type="spellEnd"/>
      <w:r w:rsidRPr="006F737C">
        <w:rPr>
          <w:rFonts w:ascii="Arial" w:hAnsi="Arial" w:cs="Arial"/>
          <w:sz w:val="22"/>
          <w:szCs w:val="22"/>
        </w:rPr>
        <w:t xml:space="preserve"> di </w:t>
      </w:r>
      <w:proofErr w:type="spellStart"/>
      <w:r w:rsidRPr="006F737C">
        <w:rPr>
          <w:rFonts w:ascii="Arial" w:hAnsi="Arial" w:cs="Arial"/>
          <w:sz w:val="22"/>
          <w:szCs w:val="22"/>
        </w:rPr>
        <w:t>perbankan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w:t>
      </w:r>
    </w:p>
    <w:p w14:paraId="5063C5CF" w14:textId="3F2F7DAF" w:rsidR="006F737C" w:rsidRPr="006F737C" w:rsidRDefault="006F737C" w:rsidP="006F737C">
      <w:pPr>
        <w:pStyle w:val="NormalWeb"/>
        <w:ind w:firstLine="720"/>
        <w:jc w:val="both"/>
        <w:rPr>
          <w:rFonts w:ascii="Arial" w:hAnsi="Arial" w:cs="Arial"/>
          <w:sz w:val="22"/>
          <w:szCs w:val="22"/>
        </w:rPr>
      </w:pPr>
      <w:proofErr w:type="spellStart"/>
      <w:r w:rsidRPr="006F737C">
        <w:rPr>
          <w:rFonts w:ascii="Arial" w:hAnsi="Arial" w:cs="Arial"/>
          <w:sz w:val="22"/>
          <w:szCs w:val="22"/>
        </w:rPr>
        <w:t>Ketiga</w:t>
      </w:r>
      <w:proofErr w:type="spellEnd"/>
      <w:r w:rsidRPr="006F737C">
        <w:rPr>
          <w:rFonts w:ascii="Arial" w:hAnsi="Arial" w:cs="Arial"/>
          <w:sz w:val="22"/>
          <w:szCs w:val="22"/>
        </w:rPr>
        <w:t xml:space="preserve">, </w:t>
      </w:r>
      <w:proofErr w:type="spellStart"/>
      <w:r w:rsidRPr="006F737C">
        <w:rPr>
          <w:rFonts w:ascii="Arial" w:hAnsi="Arial" w:cs="Arial"/>
          <w:sz w:val="22"/>
          <w:szCs w:val="22"/>
        </w:rPr>
        <w:t>perbankan</w:t>
      </w:r>
      <w:proofErr w:type="spellEnd"/>
      <w:r w:rsidRPr="006F737C">
        <w:rPr>
          <w:rFonts w:ascii="Arial" w:hAnsi="Arial" w:cs="Arial"/>
          <w:sz w:val="22"/>
          <w:szCs w:val="22"/>
        </w:rPr>
        <w:t xml:space="preserve"> </w:t>
      </w:r>
      <w:proofErr w:type="spellStart"/>
      <w:r w:rsidRPr="006F737C">
        <w:rPr>
          <w:rFonts w:ascii="Arial" w:hAnsi="Arial" w:cs="Arial"/>
          <w:sz w:val="22"/>
          <w:szCs w:val="22"/>
        </w:rPr>
        <w:t>syariah</w:t>
      </w:r>
      <w:proofErr w:type="spellEnd"/>
      <w:r w:rsidRPr="006F737C">
        <w:rPr>
          <w:rFonts w:ascii="Arial" w:hAnsi="Arial" w:cs="Arial"/>
          <w:sz w:val="22"/>
          <w:szCs w:val="22"/>
        </w:rPr>
        <w:t xml:space="preserve"> </w:t>
      </w:r>
      <w:proofErr w:type="spellStart"/>
      <w:r w:rsidRPr="006F737C">
        <w:rPr>
          <w:rFonts w:ascii="Arial" w:hAnsi="Arial" w:cs="Arial"/>
          <w:sz w:val="22"/>
          <w:szCs w:val="22"/>
        </w:rPr>
        <w:t>diharapkan</w:t>
      </w:r>
      <w:proofErr w:type="spellEnd"/>
      <w:r w:rsidRPr="006F737C">
        <w:rPr>
          <w:rFonts w:ascii="Arial" w:hAnsi="Arial" w:cs="Arial"/>
          <w:sz w:val="22"/>
          <w:szCs w:val="22"/>
        </w:rPr>
        <w:t xml:space="preserve"> </w:t>
      </w:r>
      <w:proofErr w:type="spellStart"/>
      <w:r w:rsidRPr="006F737C">
        <w:rPr>
          <w:rFonts w:ascii="Arial" w:hAnsi="Arial" w:cs="Arial"/>
          <w:sz w:val="22"/>
          <w:szCs w:val="22"/>
        </w:rPr>
        <w:t>dapat</w:t>
      </w:r>
      <w:proofErr w:type="spellEnd"/>
      <w:r w:rsidRPr="006F737C">
        <w:rPr>
          <w:rFonts w:ascii="Arial" w:hAnsi="Arial" w:cs="Arial"/>
          <w:sz w:val="22"/>
          <w:szCs w:val="22"/>
        </w:rPr>
        <w:t xml:space="preserve"> </w:t>
      </w:r>
      <w:proofErr w:type="spellStart"/>
      <w:r w:rsidRPr="006F737C">
        <w:rPr>
          <w:rFonts w:ascii="Arial" w:hAnsi="Arial" w:cs="Arial"/>
          <w:sz w:val="22"/>
          <w:szCs w:val="22"/>
        </w:rPr>
        <w:t>mengembangkan</w:t>
      </w:r>
      <w:proofErr w:type="spellEnd"/>
      <w:r w:rsidRPr="006F737C">
        <w:rPr>
          <w:rFonts w:ascii="Arial" w:hAnsi="Arial" w:cs="Arial"/>
          <w:sz w:val="22"/>
          <w:szCs w:val="22"/>
        </w:rPr>
        <w:t xml:space="preserve"> </w:t>
      </w:r>
      <w:proofErr w:type="spellStart"/>
      <w:r w:rsidRPr="006F737C">
        <w:rPr>
          <w:rFonts w:ascii="Arial" w:hAnsi="Arial" w:cs="Arial"/>
          <w:sz w:val="22"/>
          <w:szCs w:val="22"/>
        </w:rPr>
        <w:t>produk</w:t>
      </w:r>
      <w:proofErr w:type="spellEnd"/>
      <w:r w:rsidRPr="006F737C">
        <w:rPr>
          <w:rFonts w:ascii="Arial" w:hAnsi="Arial" w:cs="Arial"/>
          <w:sz w:val="22"/>
          <w:szCs w:val="22"/>
        </w:rPr>
        <w:t xml:space="preserve"> dan </w:t>
      </w:r>
      <w:proofErr w:type="spellStart"/>
      <w:r w:rsidRPr="006F737C">
        <w:rPr>
          <w:rFonts w:ascii="Arial" w:hAnsi="Arial" w:cs="Arial"/>
          <w:sz w:val="22"/>
          <w:szCs w:val="22"/>
        </w:rPr>
        <w:t>layanan</w:t>
      </w:r>
      <w:proofErr w:type="spellEnd"/>
      <w:r w:rsidRPr="006F737C">
        <w:rPr>
          <w:rFonts w:ascii="Arial" w:hAnsi="Arial" w:cs="Arial"/>
          <w:sz w:val="22"/>
          <w:szCs w:val="22"/>
        </w:rPr>
        <w:t xml:space="preserve"> yang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inovatif</w:t>
      </w:r>
      <w:proofErr w:type="spellEnd"/>
      <w:r w:rsidRPr="006F737C">
        <w:rPr>
          <w:rFonts w:ascii="Arial" w:hAnsi="Arial" w:cs="Arial"/>
          <w:sz w:val="22"/>
          <w:szCs w:val="22"/>
        </w:rPr>
        <w:t xml:space="preserve">, </w:t>
      </w:r>
      <w:proofErr w:type="spellStart"/>
      <w:r w:rsidRPr="006F737C">
        <w:rPr>
          <w:rFonts w:ascii="Arial" w:hAnsi="Arial" w:cs="Arial"/>
          <w:sz w:val="22"/>
          <w:szCs w:val="22"/>
        </w:rPr>
        <w:t>mudah</w:t>
      </w:r>
      <w:proofErr w:type="spellEnd"/>
      <w:r w:rsidRPr="006F737C">
        <w:rPr>
          <w:rFonts w:ascii="Arial" w:hAnsi="Arial" w:cs="Arial"/>
          <w:sz w:val="22"/>
          <w:szCs w:val="22"/>
        </w:rPr>
        <w:t xml:space="preserve"> </w:t>
      </w:r>
      <w:proofErr w:type="spellStart"/>
      <w:r w:rsidRPr="006F737C">
        <w:rPr>
          <w:rFonts w:ascii="Arial" w:hAnsi="Arial" w:cs="Arial"/>
          <w:sz w:val="22"/>
          <w:szCs w:val="22"/>
        </w:rPr>
        <w:t>diakses</w:t>
      </w:r>
      <w:proofErr w:type="spellEnd"/>
      <w:r w:rsidRPr="006F737C">
        <w:rPr>
          <w:rFonts w:ascii="Arial" w:hAnsi="Arial" w:cs="Arial"/>
          <w:sz w:val="22"/>
          <w:szCs w:val="22"/>
        </w:rPr>
        <w:t xml:space="preserve">, </w:t>
      </w:r>
      <w:proofErr w:type="spellStart"/>
      <w:r w:rsidRPr="006F737C">
        <w:rPr>
          <w:rFonts w:ascii="Arial" w:hAnsi="Arial" w:cs="Arial"/>
          <w:sz w:val="22"/>
          <w:szCs w:val="22"/>
        </w:rPr>
        <w:t>serta</w:t>
      </w:r>
      <w:proofErr w:type="spellEnd"/>
      <w:r w:rsidRPr="006F737C">
        <w:rPr>
          <w:rFonts w:ascii="Arial" w:hAnsi="Arial" w:cs="Arial"/>
          <w:sz w:val="22"/>
          <w:szCs w:val="22"/>
        </w:rPr>
        <w:t xml:space="preserve"> </w:t>
      </w:r>
      <w:proofErr w:type="spellStart"/>
      <w:r w:rsidRPr="006F737C">
        <w:rPr>
          <w:rFonts w:ascii="Arial" w:hAnsi="Arial" w:cs="Arial"/>
          <w:sz w:val="22"/>
          <w:szCs w:val="22"/>
        </w:rPr>
        <w:t>sesuai</w:t>
      </w:r>
      <w:proofErr w:type="spellEnd"/>
      <w:r w:rsidRPr="006F737C">
        <w:rPr>
          <w:rFonts w:ascii="Arial" w:hAnsi="Arial" w:cs="Arial"/>
          <w:sz w:val="22"/>
          <w:szCs w:val="22"/>
        </w:rPr>
        <w:t xml:space="preserve"> </w:t>
      </w:r>
      <w:proofErr w:type="spellStart"/>
      <w:r w:rsidRPr="006F737C">
        <w:rPr>
          <w:rFonts w:ascii="Arial" w:hAnsi="Arial" w:cs="Arial"/>
          <w:sz w:val="22"/>
          <w:szCs w:val="22"/>
        </w:rPr>
        <w:t>dengan</w:t>
      </w:r>
      <w:proofErr w:type="spellEnd"/>
      <w:r w:rsidRPr="006F737C">
        <w:rPr>
          <w:rFonts w:ascii="Arial" w:hAnsi="Arial" w:cs="Arial"/>
          <w:sz w:val="22"/>
          <w:szCs w:val="22"/>
        </w:rPr>
        <w:t xml:space="preserve"> </w:t>
      </w:r>
      <w:proofErr w:type="spellStart"/>
      <w:r w:rsidRPr="006F737C">
        <w:rPr>
          <w:rFonts w:ascii="Arial" w:hAnsi="Arial" w:cs="Arial"/>
          <w:sz w:val="22"/>
          <w:szCs w:val="22"/>
        </w:rPr>
        <w:t>kebutuhan</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Pr="006F737C">
        <w:rPr>
          <w:rFonts w:ascii="Arial" w:hAnsi="Arial" w:cs="Arial"/>
          <w:sz w:val="22"/>
          <w:szCs w:val="22"/>
        </w:rPr>
        <w:t xml:space="preserve">. </w:t>
      </w:r>
      <w:proofErr w:type="spellStart"/>
      <w:r w:rsidRPr="006F737C">
        <w:rPr>
          <w:rFonts w:ascii="Arial" w:hAnsi="Arial" w:cs="Arial"/>
          <w:sz w:val="22"/>
          <w:szCs w:val="22"/>
        </w:rPr>
        <w:t>Pemanfaatan</w:t>
      </w:r>
      <w:proofErr w:type="spellEnd"/>
      <w:r w:rsidRPr="006F737C">
        <w:rPr>
          <w:rFonts w:ascii="Arial" w:hAnsi="Arial" w:cs="Arial"/>
          <w:sz w:val="22"/>
          <w:szCs w:val="22"/>
        </w:rPr>
        <w:t xml:space="preserve"> </w:t>
      </w:r>
      <w:proofErr w:type="spellStart"/>
      <w:r w:rsidRPr="006F737C">
        <w:rPr>
          <w:rFonts w:ascii="Arial" w:hAnsi="Arial" w:cs="Arial"/>
          <w:sz w:val="22"/>
          <w:szCs w:val="22"/>
        </w:rPr>
        <w:t>teknologi</w:t>
      </w:r>
      <w:proofErr w:type="spellEnd"/>
      <w:r w:rsidRPr="006F737C">
        <w:rPr>
          <w:rFonts w:ascii="Arial" w:hAnsi="Arial" w:cs="Arial"/>
          <w:sz w:val="22"/>
          <w:szCs w:val="22"/>
        </w:rPr>
        <w:t xml:space="preserve"> digital juga </w:t>
      </w:r>
      <w:proofErr w:type="spellStart"/>
      <w:r w:rsidRPr="006F737C">
        <w:rPr>
          <w:rFonts w:ascii="Arial" w:hAnsi="Arial" w:cs="Arial"/>
          <w:sz w:val="22"/>
          <w:szCs w:val="22"/>
        </w:rPr>
        <w:t>perlu</w:t>
      </w:r>
      <w:proofErr w:type="spellEnd"/>
      <w:r w:rsidRPr="006F737C">
        <w:rPr>
          <w:rFonts w:ascii="Arial" w:hAnsi="Arial" w:cs="Arial"/>
          <w:sz w:val="22"/>
          <w:szCs w:val="22"/>
        </w:rPr>
        <w:t xml:space="preserve"> </w:t>
      </w:r>
      <w:proofErr w:type="spellStart"/>
      <w:r w:rsidRPr="006F737C">
        <w:rPr>
          <w:rFonts w:ascii="Arial" w:hAnsi="Arial" w:cs="Arial"/>
          <w:sz w:val="22"/>
          <w:szCs w:val="22"/>
        </w:rPr>
        <w:t>dioptimalkan</w:t>
      </w:r>
      <w:proofErr w:type="spellEnd"/>
      <w:r w:rsidRPr="006F737C">
        <w:rPr>
          <w:rFonts w:ascii="Arial" w:hAnsi="Arial" w:cs="Arial"/>
          <w:sz w:val="22"/>
          <w:szCs w:val="22"/>
        </w:rPr>
        <w:t xml:space="preserve"> </w:t>
      </w:r>
      <w:proofErr w:type="spellStart"/>
      <w:r w:rsidRPr="006F737C">
        <w:rPr>
          <w:rFonts w:ascii="Arial" w:hAnsi="Arial" w:cs="Arial"/>
          <w:sz w:val="22"/>
          <w:szCs w:val="22"/>
        </w:rPr>
        <w:t>sebagai</w:t>
      </w:r>
      <w:proofErr w:type="spellEnd"/>
      <w:r w:rsidRPr="006F737C">
        <w:rPr>
          <w:rFonts w:ascii="Arial" w:hAnsi="Arial" w:cs="Arial"/>
          <w:sz w:val="22"/>
          <w:szCs w:val="22"/>
        </w:rPr>
        <w:t xml:space="preserve"> </w:t>
      </w:r>
      <w:proofErr w:type="spellStart"/>
      <w:r w:rsidRPr="006F737C">
        <w:rPr>
          <w:rFonts w:ascii="Arial" w:hAnsi="Arial" w:cs="Arial"/>
          <w:sz w:val="22"/>
          <w:szCs w:val="22"/>
        </w:rPr>
        <w:t>sarana</w:t>
      </w:r>
      <w:proofErr w:type="spellEnd"/>
      <w:r w:rsidRPr="006F737C">
        <w:rPr>
          <w:rFonts w:ascii="Arial" w:hAnsi="Arial" w:cs="Arial"/>
          <w:sz w:val="22"/>
          <w:szCs w:val="22"/>
        </w:rPr>
        <w:t xml:space="preserve"> </w:t>
      </w:r>
      <w:proofErr w:type="spellStart"/>
      <w:r w:rsidRPr="006F737C">
        <w:rPr>
          <w:rFonts w:ascii="Arial" w:hAnsi="Arial" w:cs="Arial"/>
          <w:sz w:val="22"/>
          <w:szCs w:val="22"/>
        </w:rPr>
        <w:t>untuk</w:t>
      </w:r>
      <w:proofErr w:type="spellEnd"/>
      <w:r w:rsidRPr="006F737C">
        <w:rPr>
          <w:rFonts w:ascii="Arial" w:hAnsi="Arial" w:cs="Arial"/>
          <w:sz w:val="22"/>
          <w:szCs w:val="22"/>
        </w:rPr>
        <w:t xml:space="preserve"> </w:t>
      </w:r>
      <w:proofErr w:type="spellStart"/>
      <w:r w:rsidRPr="006F737C">
        <w:rPr>
          <w:rFonts w:ascii="Arial" w:hAnsi="Arial" w:cs="Arial"/>
          <w:sz w:val="22"/>
          <w:szCs w:val="22"/>
        </w:rPr>
        <w:t>meningkatkan</w:t>
      </w:r>
      <w:proofErr w:type="spellEnd"/>
      <w:r w:rsidRPr="006F737C">
        <w:rPr>
          <w:rFonts w:ascii="Arial" w:hAnsi="Arial" w:cs="Arial"/>
          <w:sz w:val="22"/>
          <w:szCs w:val="22"/>
        </w:rPr>
        <w:t xml:space="preserve"> </w:t>
      </w:r>
      <w:proofErr w:type="spellStart"/>
      <w:r w:rsidRPr="006F737C">
        <w:rPr>
          <w:rFonts w:ascii="Arial" w:hAnsi="Arial" w:cs="Arial"/>
          <w:sz w:val="22"/>
          <w:szCs w:val="22"/>
        </w:rPr>
        <w:t>kemudahan</w:t>
      </w:r>
      <w:proofErr w:type="spellEnd"/>
      <w:r w:rsidRPr="006F737C">
        <w:rPr>
          <w:rFonts w:ascii="Arial" w:hAnsi="Arial" w:cs="Arial"/>
          <w:sz w:val="22"/>
          <w:szCs w:val="22"/>
        </w:rPr>
        <w:t xml:space="preserve"> </w:t>
      </w:r>
      <w:proofErr w:type="spellStart"/>
      <w:r w:rsidRPr="006F737C">
        <w:rPr>
          <w:rFonts w:ascii="Arial" w:hAnsi="Arial" w:cs="Arial"/>
          <w:sz w:val="22"/>
          <w:szCs w:val="22"/>
        </w:rPr>
        <w:t>sekaligus</w:t>
      </w:r>
      <w:proofErr w:type="spellEnd"/>
      <w:r w:rsidRPr="006F737C">
        <w:rPr>
          <w:rFonts w:ascii="Arial" w:hAnsi="Arial" w:cs="Arial"/>
          <w:sz w:val="22"/>
          <w:szCs w:val="22"/>
        </w:rPr>
        <w:t xml:space="preserve"> </w:t>
      </w:r>
      <w:proofErr w:type="spellStart"/>
      <w:r w:rsidRPr="006F737C">
        <w:rPr>
          <w:rFonts w:ascii="Arial" w:hAnsi="Arial" w:cs="Arial"/>
          <w:sz w:val="22"/>
          <w:szCs w:val="22"/>
        </w:rPr>
        <w:t>edukasi</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w:t>
      </w:r>
    </w:p>
    <w:p w14:paraId="2633AACA" w14:textId="1EA87223" w:rsidR="002E1577" w:rsidRPr="004F7BE1" w:rsidRDefault="006F737C" w:rsidP="006F737C">
      <w:pPr>
        <w:pStyle w:val="NormalWeb"/>
        <w:ind w:firstLine="720"/>
        <w:jc w:val="both"/>
        <w:rPr>
          <w:rFonts w:ascii="Arial" w:hAnsi="Arial" w:cs="Arial"/>
          <w:sz w:val="22"/>
          <w:szCs w:val="22"/>
        </w:rPr>
      </w:pPr>
      <w:proofErr w:type="spellStart"/>
      <w:r w:rsidRPr="006F737C">
        <w:rPr>
          <w:rFonts w:ascii="Arial" w:hAnsi="Arial" w:cs="Arial"/>
          <w:sz w:val="22"/>
          <w:szCs w:val="22"/>
        </w:rPr>
        <w:t>Terakhir</w:t>
      </w:r>
      <w:proofErr w:type="spellEnd"/>
      <w:r w:rsidRPr="006F737C">
        <w:rPr>
          <w:rFonts w:ascii="Arial" w:hAnsi="Arial" w:cs="Arial"/>
          <w:sz w:val="22"/>
          <w:szCs w:val="22"/>
        </w:rPr>
        <w:t xml:space="preserve">, </w:t>
      </w:r>
      <w:proofErr w:type="spellStart"/>
      <w:r w:rsidRPr="006F737C">
        <w:rPr>
          <w:rFonts w:ascii="Arial" w:hAnsi="Arial" w:cs="Arial"/>
          <w:sz w:val="22"/>
          <w:szCs w:val="22"/>
        </w:rPr>
        <w:t>bagi</w:t>
      </w:r>
      <w:proofErr w:type="spellEnd"/>
      <w:r w:rsidRPr="006F737C">
        <w:rPr>
          <w:rFonts w:ascii="Arial" w:hAnsi="Arial" w:cs="Arial"/>
          <w:sz w:val="22"/>
          <w:szCs w:val="22"/>
        </w:rPr>
        <w:t xml:space="preserve"> </w:t>
      </w:r>
      <w:proofErr w:type="spellStart"/>
      <w:r w:rsidRPr="006F737C">
        <w:rPr>
          <w:rFonts w:ascii="Arial" w:hAnsi="Arial" w:cs="Arial"/>
          <w:sz w:val="22"/>
          <w:szCs w:val="22"/>
        </w:rPr>
        <w:t>peneliti</w:t>
      </w:r>
      <w:proofErr w:type="spellEnd"/>
      <w:r w:rsidRPr="006F737C">
        <w:rPr>
          <w:rFonts w:ascii="Arial" w:hAnsi="Arial" w:cs="Arial"/>
          <w:sz w:val="22"/>
          <w:szCs w:val="22"/>
        </w:rPr>
        <w:t xml:space="preserve"> </w:t>
      </w:r>
      <w:proofErr w:type="spellStart"/>
      <w:r w:rsidRPr="006F737C">
        <w:rPr>
          <w:rFonts w:ascii="Arial" w:hAnsi="Arial" w:cs="Arial"/>
          <w:sz w:val="22"/>
          <w:szCs w:val="22"/>
        </w:rPr>
        <w:t>selanjutnya</w:t>
      </w:r>
      <w:proofErr w:type="spellEnd"/>
      <w:r w:rsidRPr="006F737C">
        <w:rPr>
          <w:rFonts w:ascii="Arial" w:hAnsi="Arial" w:cs="Arial"/>
          <w:sz w:val="22"/>
          <w:szCs w:val="22"/>
        </w:rPr>
        <w:t xml:space="preserve"> </w:t>
      </w:r>
      <w:proofErr w:type="spellStart"/>
      <w:r w:rsidRPr="006F737C">
        <w:rPr>
          <w:rFonts w:ascii="Arial" w:hAnsi="Arial" w:cs="Arial"/>
          <w:sz w:val="22"/>
          <w:szCs w:val="22"/>
        </w:rPr>
        <w:t>disarankan</w:t>
      </w:r>
      <w:proofErr w:type="spellEnd"/>
      <w:r w:rsidRPr="006F737C">
        <w:rPr>
          <w:rFonts w:ascii="Arial" w:hAnsi="Arial" w:cs="Arial"/>
          <w:sz w:val="22"/>
          <w:szCs w:val="22"/>
        </w:rPr>
        <w:t xml:space="preserve"> </w:t>
      </w:r>
      <w:proofErr w:type="spellStart"/>
      <w:r w:rsidRPr="006F737C">
        <w:rPr>
          <w:rFonts w:ascii="Arial" w:hAnsi="Arial" w:cs="Arial"/>
          <w:sz w:val="22"/>
          <w:szCs w:val="22"/>
        </w:rPr>
        <w:t>untuk</w:t>
      </w:r>
      <w:proofErr w:type="spellEnd"/>
      <w:r w:rsidRPr="006F737C">
        <w:rPr>
          <w:rFonts w:ascii="Arial" w:hAnsi="Arial" w:cs="Arial"/>
          <w:sz w:val="22"/>
          <w:szCs w:val="22"/>
        </w:rPr>
        <w:t xml:space="preserve"> </w:t>
      </w:r>
      <w:proofErr w:type="spellStart"/>
      <w:r w:rsidRPr="006F737C">
        <w:rPr>
          <w:rFonts w:ascii="Arial" w:hAnsi="Arial" w:cs="Arial"/>
          <w:sz w:val="22"/>
          <w:szCs w:val="22"/>
        </w:rPr>
        <w:t>mengembangkan</w:t>
      </w:r>
      <w:proofErr w:type="spellEnd"/>
      <w:r w:rsidRPr="006F737C">
        <w:rPr>
          <w:rFonts w:ascii="Arial" w:hAnsi="Arial" w:cs="Arial"/>
          <w:sz w:val="22"/>
          <w:szCs w:val="22"/>
        </w:rPr>
        <w:t xml:space="preserve"> </w:t>
      </w:r>
      <w:proofErr w:type="spellStart"/>
      <w:r w:rsidRPr="006F737C">
        <w:rPr>
          <w:rFonts w:ascii="Arial" w:hAnsi="Arial" w:cs="Arial"/>
          <w:sz w:val="22"/>
          <w:szCs w:val="22"/>
        </w:rPr>
        <w:t>penelitian</w:t>
      </w:r>
      <w:proofErr w:type="spellEnd"/>
      <w:r w:rsidRPr="006F737C">
        <w:rPr>
          <w:rFonts w:ascii="Arial" w:hAnsi="Arial" w:cs="Arial"/>
          <w:sz w:val="22"/>
          <w:szCs w:val="22"/>
        </w:rPr>
        <w:t xml:space="preserve"> </w:t>
      </w:r>
      <w:proofErr w:type="spellStart"/>
      <w:r w:rsidRPr="006F737C">
        <w:rPr>
          <w:rFonts w:ascii="Arial" w:hAnsi="Arial" w:cs="Arial"/>
          <w:sz w:val="22"/>
          <w:szCs w:val="22"/>
        </w:rPr>
        <w:t>ini</w:t>
      </w:r>
      <w:proofErr w:type="spellEnd"/>
      <w:r w:rsidRPr="006F737C">
        <w:rPr>
          <w:rFonts w:ascii="Arial" w:hAnsi="Arial" w:cs="Arial"/>
          <w:sz w:val="22"/>
          <w:szCs w:val="22"/>
        </w:rPr>
        <w:t xml:space="preserve"> </w:t>
      </w:r>
      <w:proofErr w:type="spellStart"/>
      <w:r w:rsidRPr="006F737C">
        <w:rPr>
          <w:rFonts w:ascii="Arial" w:hAnsi="Arial" w:cs="Arial"/>
          <w:sz w:val="22"/>
          <w:szCs w:val="22"/>
        </w:rPr>
        <w:t>dengan</w:t>
      </w:r>
      <w:proofErr w:type="spellEnd"/>
      <w:r w:rsidRPr="006F737C">
        <w:rPr>
          <w:rFonts w:ascii="Arial" w:hAnsi="Arial" w:cs="Arial"/>
          <w:sz w:val="22"/>
          <w:szCs w:val="22"/>
        </w:rPr>
        <w:t xml:space="preserve"> </w:t>
      </w:r>
      <w:proofErr w:type="spellStart"/>
      <w:r w:rsidRPr="006F737C">
        <w:rPr>
          <w:rFonts w:ascii="Arial" w:hAnsi="Arial" w:cs="Arial"/>
          <w:sz w:val="22"/>
          <w:szCs w:val="22"/>
        </w:rPr>
        <w:t>menggunakan</w:t>
      </w:r>
      <w:proofErr w:type="spellEnd"/>
      <w:r w:rsidRPr="006F737C">
        <w:rPr>
          <w:rFonts w:ascii="Arial" w:hAnsi="Arial" w:cs="Arial"/>
          <w:sz w:val="22"/>
          <w:szCs w:val="22"/>
        </w:rPr>
        <w:t xml:space="preserve"> </w:t>
      </w:r>
      <w:proofErr w:type="spellStart"/>
      <w:r w:rsidRPr="006F737C">
        <w:rPr>
          <w:rFonts w:ascii="Arial" w:hAnsi="Arial" w:cs="Arial"/>
          <w:sz w:val="22"/>
          <w:szCs w:val="22"/>
        </w:rPr>
        <w:t>metode</w:t>
      </w:r>
      <w:proofErr w:type="spellEnd"/>
      <w:r w:rsidRPr="006F737C">
        <w:rPr>
          <w:rFonts w:ascii="Arial" w:hAnsi="Arial" w:cs="Arial"/>
          <w:sz w:val="22"/>
          <w:szCs w:val="22"/>
        </w:rPr>
        <w:t xml:space="preserve"> </w:t>
      </w:r>
      <w:proofErr w:type="spellStart"/>
      <w:r w:rsidRPr="006F737C">
        <w:rPr>
          <w:rFonts w:ascii="Arial" w:hAnsi="Arial" w:cs="Arial"/>
          <w:sz w:val="22"/>
          <w:szCs w:val="22"/>
        </w:rPr>
        <w:t>kuantitatif</w:t>
      </w:r>
      <w:proofErr w:type="spellEnd"/>
      <w:r w:rsidRPr="006F737C">
        <w:rPr>
          <w:rFonts w:ascii="Arial" w:hAnsi="Arial" w:cs="Arial"/>
          <w:sz w:val="22"/>
          <w:szCs w:val="22"/>
        </w:rPr>
        <w:t xml:space="preserve"> </w:t>
      </w:r>
      <w:proofErr w:type="spellStart"/>
      <w:r w:rsidRPr="006F737C">
        <w:rPr>
          <w:rFonts w:ascii="Arial" w:hAnsi="Arial" w:cs="Arial"/>
          <w:sz w:val="22"/>
          <w:szCs w:val="22"/>
        </w:rPr>
        <w:t>atau</w:t>
      </w:r>
      <w:proofErr w:type="spellEnd"/>
      <w:r w:rsidRPr="006F737C">
        <w:rPr>
          <w:rFonts w:ascii="Arial" w:hAnsi="Arial" w:cs="Arial"/>
          <w:sz w:val="22"/>
          <w:szCs w:val="22"/>
        </w:rPr>
        <w:t xml:space="preserve"> data </w:t>
      </w:r>
      <w:proofErr w:type="spellStart"/>
      <w:r w:rsidRPr="006F737C">
        <w:rPr>
          <w:rFonts w:ascii="Arial" w:hAnsi="Arial" w:cs="Arial"/>
          <w:sz w:val="22"/>
          <w:szCs w:val="22"/>
        </w:rPr>
        <w:t>lapangan</w:t>
      </w:r>
      <w:proofErr w:type="spellEnd"/>
      <w:r w:rsidRPr="006F737C">
        <w:rPr>
          <w:rFonts w:ascii="Arial" w:hAnsi="Arial" w:cs="Arial"/>
          <w:sz w:val="22"/>
          <w:szCs w:val="22"/>
        </w:rPr>
        <w:t xml:space="preserve"> agar </w:t>
      </w:r>
      <w:proofErr w:type="spellStart"/>
      <w:r w:rsidRPr="006F737C">
        <w:rPr>
          <w:rFonts w:ascii="Arial" w:hAnsi="Arial" w:cs="Arial"/>
          <w:sz w:val="22"/>
          <w:szCs w:val="22"/>
        </w:rPr>
        <w:t>memperoleh</w:t>
      </w:r>
      <w:proofErr w:type="spellEnd"/>
      <w:r w:rsidRPr="006F737C">
        <w:rPr>
          <w:rFonts w:ascii="Arial" w:hAnsi="Arial" w:cs="Arial"/>
          <w:sz w:val="22"/>
          <w:szCs w:val="22"/>
        </w:rPr>
        <w:t xml:space="preserve"> </w:t>
      </w:r>
      <w:proofErr w:type="spellStart"/>
      <w:r w:rsidRPr="006F737C">
        <w:rPr>
          <w:rFonts w:ascii="Arial" w:hAnsi="Arial" w:cs="Arial"/>
          <w:sz w:val="22"/>
          <w:szCs w:val="22"/>
        </w:rPr>
        <w:t>hasil</w:t>
      </w:r>
      <w:proofErr w:type="spellEnd"/>
      <w:r w:rsidRPr="006F737C">
        <w:rPr>
          <w:rFonts w:ascii="Arial" w:hAnsi="Arial" w:cs="Arial"/>
          <w:sz w:val="22"/>
          <w:szCs w:val="22"/>
        </w:rPr>
        <w:t xml:space="preserve"> yang </w:t>
      </w:r>
      <w:proofErr w:type="spellStart"/>
      <w:r w:rsidRPr="006F737C">
        <w:rPr>
          <w:rFonts w:ascii="Arial" w:hAnsi="Arial" w:cs="Arial"/>
          <w:sz w:val="22"/>
          <w:szCs w:val="22"/>
        </w:rPr>
        <w:t>lebih</w:t>
      </w:r>
      <w:proofErr w:type="spellEnd"/>
      <w:r w:rsidRPr="006F737C">
        <w:rPr>
          <w:rFonts w:ascii="Arial" w:hAnsi="Arial" w:cs="Arial"/>
          <w:sz w:val="22"/>
          <w:szCs w:val="22"/>
        </w:rPr>
        <w:t xml:space="preserve"> </w:t>
      </w:r>
      <w:proofErr w:type="spellStart"/>
      <w:r w:rsidRPr="006F737C">
        <w:rPr>
          <w:rFonts w:ascii="Arial" w:hAnsi="Arial" w:cs="Arial"/>
          <w:sz w:val="22"/>
          <w:szCs w:val="22"/>
        </w:rPr>
        <w:t>mendalam</w:t>
      </w:r>
      <w:proofErr w:type="spellEnd"/>
      <w:r w:rsidRPr="006F737C">
        <w:rPr>
          <w:rFonts w:ascii="Arial" w:hAnsi="Arial" w:cs="Arial"/>
          <w:sz w:val="22"/>
          <w:szCs w:val="22"/>
        </w:rPr>
        <w:t xml:space="preserve"> dan </w:t>
      </w:r>
      <w:proofErr w:type="spellStart"/>
      <w:r w:rsidRPr="006F737C">
        <w:rPr>
          <w:rFonts w:ascii="Arial" w:hAnsi="Arial" w:cs="Arial"/>
          <w:sz w:val="22"/>
          <w:szCs w:val="22"/>
        </w:rPr>
        <w:t>dapat</w:t>
      </w:r>
      <w:proofErr w:type="spellEnd"/>
      <w:r w:rsidRPr="006F737C">
        <w:rPr>
          <w:rFonts w:ascii="Arial" w:hAnsi="Arial" w:cs="Arial"/>
          <w:sz w:val="22"/>
          <w:szCs w:val="22"/>
        </w:rPr>
        <w:t xml:space="preserve"> </w:t>
      </w:r>
      <w:proofErr w:type="spellStart"/>
      <w:r w:rsidRPr="006F737C">
        <w:rPr>
          <w:rFonts w:ascii="Arial" w:hAnsi="Arial" w:cs="Arial"/>
          <w:sz w:val="22"/>
          <w:szCs w:val="22"/>
        </w:rPr>
        <w:t>menggambarkan</w:t>
      </w:r>
      <w:proofErr w:type="spellEnd"/>
      <w:r w:rsidRPr="006F737C">
        <w:rPr>
          <w:rFonts w:ascii="Arial" w:hAnsi="Arial" w:cs="Arial"/>
          <w:sz w:val="22"/>
          <w:szCs w:val="22"/>
        </w:rPr>
        <w:t xml:space="preserve"> </w:t>
      </w:r>
      <w:proofErr w:type="spellStart"/>
      <w:r w:rsidRPr="006F737C">
        <w:rPr>
          <w:rFonts w:ascii="Arial" w:hAnsi="Arial" w:cs="Arial"/>
          <w:sz w:val="22"/>
          <w:szCs w:val="22"/>
        </w:rPr>
        <w:t>kondisi</w:t>
      </w:r>
      <w:proofErr w:type="spellEnd"/>
      <w:r w:rsidRPr="006F737C">
        <w:rPr>
          <w:rFonts w:ascii="Arial" w:hAnsi="Arial" w:cs="Arial"/>
          <w:sz w:val="22"/>
          <w:szCs w:val="22"/>
        </w:rPr>
        <w:t xml:space="preserve"> </w:t>
      </w:r>
      <w:proofErr w:type="spellStart"/>
      <w:r w:rsidRPr="006F737C">
        <w:rPr>
          <w:rFonts w:ascii="Arial" w:hAnsi="Arial" w:cs="Arial"/>
          <w:sz w:val="22"/>
          <w:szCs w:val="22"/>
        </w:rPr>
        <w:t>nyata</w:t>
      </w:r>
      <w:proofErr w:type="spellEnd"/>
      <w:r w:rsidRPr="006F737C">
        <w:rPr>
          <w:rFonts w:ascii="Arial" w:hAnsi="Arial" w:cs="Arial"/>
          <w:sz w:val="22"/>
          <w:szCs w:val="22"/>
        </w:rPr>
        <w:t xml:space="preserve"> </w:t>
      </w:r>
      <w:proofErr w:type="spellStart"/>
      <w:r w:rsidRPr="006F737C">
        <w:rPr>
          <w:rFonts w:ascii="Arial" w:hAnsi="Arial" w:cs="Arial"/>
          <w:sz w:val="22"/>
          <w:szCs w:val="22"/>
        </w:rPr>
        <w:t>perilaku</w:t>
      </w:r>
      <w:proofErr w:type="spellEnd"/>
      <w:r w:rsidRPr="006F737C">
        <w:rPr>
          <w:rFonts w:ascii="Arial" w:hAnsi="Arial" w:cs="Arial"/>
          <w:sz w:val="22"/>
          <w:szCs w:val="22"/>
        </w:rPr>
        <w:t xml:space="preserve"> </w:t>
      </w:r>
      <w:proofErr w:type="spellStart"/>
      <w:r w:rsidRPr="006F737C">
        <w:rPr>
          <w:rFonts w:ascii="Arial" w:hAnsi="Arial" w:cs="Arial"/>
          <w:sz w:val="22"/>
          <w:szCs w:val="22"/>
        </w:rPr>
        <w:t>keuangan</w:t>
      </w:r>
      <w:proofErr w:type="spellEnd"/>
      <w:r w:rsidRPr="006F737C">
        <w:rPr>
          <w:rFonts w:ascii="Arial" w:hAnsi="Arial" w:cs="Arial"/>
          <w:sz w:val="22"/>
          <w:szCs w:val="22"/>
        </w:rPr>
        <w:t xml:space="preserve"> </w:t>
      </w:r>
      <w:proofErr w:type="spellStart"/>
      <w:r w:rsidRPr="006F737C">
        <w:rPr>
          <w:rFonts w:ascii="Arial" w:hAnsi="Arial" w:cs="Arial"/>
          <w:sz w:val="22"/>
          <w:szCs w:val="22"/>
        </w:rPr>
        <w:t>generasi</w:t>
      </w:r>
      <w:proofErr w:type="spellEnd"/>
      <w:r w:rsidRPr="006F737C">
        <w:rPr>
          <w:rFonts w:ascii="Arial" w:hAnsi="Arial" w:cs="Arial"/>
          <w:sz w:val="22"/>
          <w:szCs w:val="22"/>
        </w:rPr>
        <w:t xml:space="preserve"> </w:t>
      </w:r>
      <w:proofErr w:type="spellStart"/>
      <w:r w:rsidRPr="006F737C">
        <w:rPr>
          <w:rFonts w:ascii="Arial" w:hAnsi="Arial" w:cs="Arial"/>
          <w:sz w:val="22"/>
          <w:szCs w:val="22"/>
        </w:rPr>
        <w:t>muda</w:t>
      </w:r>
      <w:proofErr w:type="spellEnd"/>
      <w:r w:rsidR="002E1577" w:rsidRPr="004F7BE1">
        <w:rPr>
          <w:rFonts w:ascii="Arial" w:hAnsi="Arial" w:cs="Arial"/>
          <w:sz w:val="22"/>
          <w:szCs w:val="22"/>
        </w:rPr>
        <w:t>.</w:t>
      </w:r>
    </w:p>
    <w:p w14:paraId="272BD5C2" w14:textId="77777777" w:rsidR="002E1577" w:rsidRPr="004F7BE1" w:rsidRDefault="002E1577" w:rsidP="002E1577">
      <w:pPr>
        <w:spacing w:line="259" w:lineRule="auto"/>
        <w:jc w:val="both"/>
        <w:rPr>
          <w:rFonts w:ascii="Arial" w:eastAsia="Arial" w:hAnsi="Arial" w:cs="Arial"/>
          <w:b/>
          <w:color w:val="000000" w:themeColor="text1"/>
        </w:rPr>
      </w:pPr>
      <w:r w:rsidRPr="00935374">
        <w:rPr>
          <w:rFonts w:ascii="Arial" w:eastAsia="Arial" w:hAnsi="Arial" w:cs="Arial"/>
          <w:b/>
          <w:color w:val="000000" w:themeColor="text1"/>
        </w:rPr>
        <w:t>G. DAFTAR PUSTAKA</w:t>
      </w:r>
    </w:p>
    <w:p w14:paraId="0E06DB70" w14:textId="77777777" w:rsidR="006F737C" w:rsidRPr="006F737C" w:rsidRDefault="006F737C" w:rsidP="006F737C">
      <w:pPr>
        <w:spacing w:after="0" w:line="240" w:lineRule="auto"/>
        <w:ind w:left="720" w:hanging="720"/>
        <w:jc w:val="both"/>
        <w:rPr>
          <w:rFonts w:ascii="Arial" w:eastAsia="Times New Roman" w:hAnsi="Arial" w:cs="Arial"/>
          <w:kern w:val="0"/>
          <w14:ligatures w14:val="none"/>
        </w:rPr>
      </w:pPr>
      <w:r w:rsidRPr="006F737C">
        <w:rPr>
          <w:rFonts w:ascii="Arial" w:eastAsia="Times New Roman" w:hAnsi="Arial" w:cs="Arial"/>
          <w:kern w:val="0"/>
          <w14:ligatures w14:val="none"/>
        </w:rPr>
        <w:t xml:space="preserve">Aziz, A. (2021). </w:t>
      </w:r>
      <w:proofErr w:type="spellStart"/>
      <w:r w:rsidRPr="006F737C">
        <w:rPr>
          <w:rFonts w:ascii="Arial" w:eastAsia="Times New Roman" w:hAnsi="Arial" w:cs="Arial"/>
          <w:i/>
          <w:iCs/>
          <w:kern w:val="0"/>
          <w14:ligatures w14:val="none"/>
        </w:rPr>
        <w:t>Ekonomi</w:t>
      </w:r>
      <w:proofErr w:type="spellEnd"/>
      <w:r w:rsidRPr="006F737C">
        <w:rPr>
          <w:rFonts w:ascii="Arial" w:eastAsia="Times New Roman" w:hAnsi="Arial" w:cs="Arial"/>
          <w:i/>
          <w:iCs/>
          <w:kern w:val="0"/>
          <w14:ligatures w14:val="none"/>
        </w:rPr>
        <w:t xml:space="preserve"> Islam: </w:t>
      </w:r>
      <w:proofErr w:type="spellStart"/>
      <w:r w:rsidRPr="006F737C">
        <w:rPr>
          <w:rFonts w:ascii="Arial" w:eastAsia="Times New Roman" w:hAnsi="Arial" w:cs="Arial"/>
          <w:i/>
          <w:iCs/>
          <w:kern w:val="0"/>
          <w14:ligatures w14:val="none"/>
        </w:rPr>
        <w:t>Analisis</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Mikro</w:t>
      </w:r>
      <w:proofErr w:type="spellEnd"/>
      <w:r w:rsidRPr="006F737C">
        <w:rPr>
          <w:rFonts w:ascii="Arial" w:eastAsia="Times New Roman" w:hAnsi="Arial" w:cs="Arial"/>
          <w:i/>
          <w:iCs/>
          <w:kern w:val="0"/>
          <w14:ligatures w14:val="none"/>
        </w:rPr>
        <w:t xml:space="preserve"> dan Makro</w:t>
      </w:r>
      <w:r w:rsidRPr="006F737C">
        <w:rPr>
          <w:rFonts w:ascii="Arial" w:eastAsia="Times New Roman" w:hAnsi="Arial" w:cs="Arial"/>
          <w:kern w:val="0"/>
          <w14:ligatures w14:val="none"/>
        </w:rPr>
        <w:t xml:space="preserve">. Jakarta: </w:t>
      </w:r>
      <w:proofErr w:type="spellStart"/>
      <w:r w:rsidRPr="006F737C">
        <w:rPr>
          <w:rFonts w:ascii="Arial" w:eastAsia="Times New Roman" w:hAnsi="Arial" w:cs="Arial"/>
          <w:kern w:val="0"/>
          <w14:ligatures w14:val="none"/>
        </w:rPr>
        <w:t>Kencana</w:t>
      </w:r>
      <w:proofErr w:type="spellEnd"/>
      <w:r w:rsidRPr="006F737C">
        <w:rPr>
          <w:rFonts w:ascii="Arial" w:eastAsia="Times New Roman" w:hAnsi="Arial" w:cs="Arial"/>
          <w:kern w:val="0"/>
          <w14:ligatures w14:val="none"/>
        </w:rPr>
        <w:t>.</w:t>
      </w:r>
    </w:p>
    <w:p w14:paraId="381D1BA6" w14:textId="77777777" w:rsidR="006F737C" w:rsidRPr="006F737C" w:rsidRDefault="006F737C" w:rsidP="006F737C">
      <w:pPr>
        <w:spacing w:after="0" w:line="240" w:lineRule="auto"/>
        <w:ind w:left="720" w:hanging="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Hidayat</w:t>
      </w:r>
      <w:proofErr w:type="spellEnd"/>
      <w:r w:rsidRPr="006F737C">
        <w:rPr>
          <w:rFonts w:ascii="Arial" w:eastAsia="Times New Roman" w:hAnsi="Arial" w:cs="Arial"/>
          <w:kern w:val="0"/>
          <w14:ligatures w14:val="none"/>
        </w:rPr>
        <w:t xml:space="preserve">, R. (2021). </w:t>
      </w:r>
      <w:proofErr w:type="spellStart"/>
      <w:r w:rsidRPr="006F737C">
        <w:rPr>
          <w:rFonts w:ascii="Arial" w:eastAsia="Times New Roman" w:hAnsi="Arial" w:cs="Arial"/>
          <w:kern w:val="0"/>
          <w14:ligatures w14:val="none"/>
        </w:rPr>
        <w:t>Analisis</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perkembangan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di Indonesia. </w:t>
      </w:r>
      <w:proofErr w:type="spellStart"/>
      <w:r w:rsidRPr="006F737C">
        <w:rPr>
          <w:rFonts w:ascii="Arial" w:eastAsia="Times New Roman" w:hAnsi="Arial" w:cs="Arial"/>
          <w:i/>
          <w:iCs/>
          <w:kern w:val="0"/>
          <w14:ligatures w14:val="none"/>
        </w:rPr>
        <w:t>Jurnal</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Ekonomi</w:t>
      </w:r>
      <w:proofErr w:type="spellEnd"/>
      <w:r w:rsidRPr="006F737C">
        <w:rPr>
          <w:rFonts w:ascii="Arial" w:eastAsia="Times New Roman" w:hAnsi="Arial" w:cs="Arial"/>
          <w:i/>
          <w:iCs/>
          <w:kern w:val="0"/>
          <w14:ligatures w14:val="none"/>
        </w:rPr>
        <w:t xml:space="preserve"> Syariah</w:t>
      </w:r>
      <w:r w:rsidRPr="006F737C">
        <w:rPr>
          <w:rFonts w:ascii="Arial" w:eastAsia="Times New Roman" w:hAnsi="Arial" w:cs="Arial"/>
          <w:kern w:val="0"/>
          <w14:ligatures w14:val="none"/>
        </w:rPr>
        <w:t>, 13(2), 45–60.</w:t>
      </w:r>
    </w:p>
    <w:p w14:paraId="4FBA7F7A" w14:textId="77777777" w:rsidR="006F737C" w:rsidRPr="006F737C" w:rsidRDefault="006F737C" w:rsidP="006F737C">
      <w:pPr>
        <w:spacing w:after="0" w:line="240" w:lineRule="auto"/>
        <w:ind w:left="720" w:hanging="720"/>
        <w:jc w:val="both"/>
        <w:rPr>
          <w:rFonts w:ascii="Arial" w:eastAsia="Times New Roman" w:hAnsi="Arial" w:cs="Arial"/>
          <w:kern w:val="0"/>
          <w14:ligatures w14:val="none"/>
        </w:rPr>
      </w:pPr>
      <w:r w:rsidRPr="006F737C">
        <w:rPr>
          <w:rFonts w:ascii="Arial" w:eastAsia="Times New Roman" w:hAnsi="Arial" w:cs="Arial"/>
          <w:kern w:val="0"/>
          <w14:ligatures w14:val="none"/>
        </w:rPr>
        <w:t xml:space="preserve">Karim, A. A. (2020). </w:t>
      </w:r>
      <w:r w:rsidRPr="006F737C">
        <w:rPr>
          <w:rFonts w:ascii="Arial" w:eastAsia="Times New Roman" w:hAnsi="Arial" w:cs="Arial"/>
          <w:i/>
          <w:iCs/>
          <w:kern w:val="0"/>
          <w14:ligatures w14:val="none"/>
        </w:rPr>
        <w:t xml:space="preserve">Bank Islam: </w:t>
      </w:r>
      <w:proofErr w:type="spellStart"/>
      <w:r w:rsidRPr="006F737C">
        <w:rPr>
          <w:rFonts w:ascii="Arial" w:eastAsia="Times New Roman" w:hAnsi="Arial" w:cs="Arial"/>
          <w:i/>
          <w:iCs/>
          <w:kern w:val="0"/>
          <w14:ligatures w14:val="none"/>
        </w:rPr>
        <w:t>Analisis</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fiqh</w:t>
      </w:r>
      <w:proofErr w:type="spellEnd"/>
      <w:r w:rsidRPr="006F737C">
        <w:rPr>
          <w:rFonts w:ascii="Arial" w:eastAsia="Times New Roman" w:hAnsi="Arial" w:cs="Arial"/>
          <w:i/>
          <w:iCs/>
          <w:kern w:val="0"/>
          <w14:ligatures w14:val="none"/>
        </w:rPr>
        <w:t xml:space="preserve"> dan </w:t>
      </w:r>
      <w:proofErr w:type="spellStart"/>
      <w:r w:rsidRPr="006F737C">
        <w:rPr>
          <w:rFonts w:ascii="Arial" w:eastAsia="Times New Roman" w:hAnsi="Arial" w:cs="Arial"/>
          <w:i/>
          <w:iCs/>
          <w:kern w:val="0"/>
          <w14:ligatures w14:val="none"/>
        </w:rPr>
        <w:t>keuangan</w:t>
      </w:r>
      <w:proofErr w:type="spellEnd"/>
      <w:r w:rsidRPr="006F737C">
        <w:rPr>
          <w:rFonts w:ascii="Arial" w:eastAsia="Times New Roman" w:hAnsi="Arial" w:cs="Arial"/>
          <w:kern w:val="0"/>
          <w14:ligatures w14:val="none"/>
        </w:rPr>
        <w:t xml:space="preserve">. Jakarta: Raja </w:t>
      </w:r>
      <w:proofErr w:type="spellStart"/>
      <w:r w:rsidRPr="006F737C">
        <w:rPr>
          <w:rFonts w:ascii="Arial" w:eastAsia="Times New Roman" w:hAnsi="Arial" w:cs="Arial"/>
          <w:kern w:val="0"/>
          <w14:ligatures w14:val="none"/>
        </w:rPr>
        <w:t>Grafindo</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Persada</w:t>
      </w:r>
      <w:proofErr w:type="spellEnd"/>
      <w:r w:rsidRPr="006F737C">
        <w:rPr>
          <w:rFonts w:ascii="Arial" w:eastAsia="Times New Roman" w:hAnsi="Arial" w:cs="Arial"/>
          <w:kern w:val="0"/>
          <w14:ligatures w14:val="none"/>
        </w:rPr>
        <w:t>.</w:t>
      </w:r>
    </w:p>
    <w:p w14:paraId="40B952CC" w14:textId="77777777" w:rsidR="006F737C" w:rsidRPr="006F737C" w:rsidRDefault="006F737C" w:rsidP="006F737C">
      <w:pPr>
        <w:spacing w:after="0" w:line="240" w:lineRule="auto"/>
        <w:ind w:left="720" w:hanging="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Moleong</w:t>
      </w:r>
      <w:proofErr w:type="spellEnd"/>
      <w:r w:rsidRPr="006F737C">
        <w:rPr>
          <w:rFonts w:ascii="Arial" w:eastAsia="Times New Roman" w:hAnsi="Arial" w:cs="Arial"/>
          <w:kern w:val="0"/>
          <w14:ligatures w14:val="none"/>
        </w:rPr>
        <w:t xml:space="preserve">, L. J. (2021). </w:t>
      </w:r>
      <w:proofErr w:type="spellStart"/>
      <w:r w:rsidRPr="006F737C">
        <w:rPr>
          <w:rFonts w:ascii="Arial" w:eastAsia="Times New Roman" w:hAnsi="Arial" w:cs="Arial"/>
          <w:i/>
          <w:iCs/>
          <w:kern w:val="0"/>
          <w14:ligatures w14:val="none"/>
        </w:rPr>
        <w:t>Metodologi</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penelitian</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kualitatif</w:t>
      </w:r>
      <w:proofErr w:type="spellEnd"/>
      <w:r w:rsidRPr="006F737C">
        <w:rPr>
          <w:rFonts w:ascii="Arial" w:eastAsia="Times New Roman" w:hAnsi="Arial" w:cs="Arial"/>
          <w:kern w:val="0"/>
          <w14:ligatures w14:val="none"/>
        </w:rPr>
        <w:t xml:space="preserve">. Bandung: PT </w:t>
      </w:r>
      <w:proofErr w:type="spellStart"/>
      <w:r w:rsidRPr="006F737C">
        <w:rPr>
          <w:rFonts w:ascii="Arial" w:eastAsia="Times New Roman" w:hAnsi="Arial" w:cs="Arial"/>
          <w:kern w:val="0"/>
          <w14:ligatures w14:val="none"/>
        </w:rPr>
        <w:t>Remaja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Rosdakarya</w:t>
      </w:r>
      <w:proofErr w:type="spellEnd"/>
      <w:r w:rsidRPr="006F737C">
        <w:rPr>
          <w:rFonts w:ascii="Arial" w:eastAsia="Times New Roman" w:hAnsi="Arial" w:cs="Arial"/>
          <w:kern w:val="0"/>
          <w14:ligatures w14:val="none"/>
        </w:rPr>
        <w:t>.</w:t>
      </w:r>
    </w:p>
    <w:p w14:paraId="20AA3008" w14:textId="77777777" w:rsidR="006F737C" w:rsidRPr="006F737C" w:rsidRDefault="006F737C" w:rsidP="006F737C">
      <w:pPr>
        <w:spacing w:after="0" w:line="240" w:lineRule="auto"/>
        <w:ind w:left="720" w:hanging="720"/>
        <w:jc w:val="both"/>
        <w:rPr>
          <w:rFonts w:ascii="Arial" w:eastAsia="Times New Roman" w:hAnsi="Arial" w:cs="Arial"/>
          <w:kern w:val="0"/>
          <w14:ligatures w14:val="none"/>
        </w:rPr>
      </w:pPr>
      <w:r w:rsidRPr="006F737C">
        <w:rPr>
          <w:rFonts w:ascii="Arial" w:eastAsia="Times New Roman" w:hAnsi="Arial" w:cs="Arial"/>
          <w:kern w:val="0"/>
          <w14:ligatures w14:val="none"/>
        </w:rPr>
        <w:t xml:space="preserve">Nizar, M. A. (2021). </w:t>
      </w:r>
      <w:proofErr w:type="spellStart"/>
      <w:r w:rsidRPr="006F737C">
        <w:rPr>
          <w:rFonts w:ascii="Arial" w:eastAsia="Times New Roman" w:hAnsi="Arial" w:cs="Arial"/>
          <w:kern w:val="0"/>
          <w14:ligatures w14:val="none"/>
        </w:rPr>
        <w:t>Literasi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di Indonesia: </w:t>
      </w:r>
      <w:proofErr w:type="spellStart"/>
      <w:r w:rsidRPr="006F737C">
        <w:rPr>
          <w:rFonts w:ascii="Arial" w:eastAsia="Times New Roman" w:hAnsi="Arial" w:cs="Arial"/>
          <w:kern w:val="0"/>
          <w14:ligatures w14:val="none"/>
        </w:rPr>
        <w:t>Tantangan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peluang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i/>
          <w:iCs/>
          <w:kern w:val="0"/>
          <w14:ligatures w14:val="none"/>
        </w:rPr>
        <w:t>Jurnal</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Keuangan</w:t>
      </w:r>
      <w:proofErr w:type="spellEnd"/>
      <w:r w:rsidRPr="006F737C">
        <w:rPr>
          <w:rFonts w:ascii="Arial" w:eastAsia="Times New Roman" w:hAnsi="Arial" w:cs="Arial"/>
          <w:i/>
          <w:iCs/>
          <w:kern w:val="0"/>
          <w14:ligatures w14:val="none"/>
        </w:rPr>
        <w:t xml:space="preserve"> Syariah</w:t>
      </w:r>
      <w:r w:rsidRPr="006F737C">
        <w:rPr>
          <w:rFonts w:ascii="Arial" w:eastAsia="Times New Roman" w:hAnsi="Arial" w:cs="Arial"/>
          <w:kern w:val="0"/>
          <w14:ligatures w14:val="none"/>
        </w:rPr>
        <w:t>, 9(2), 89–102.</w:t>
      </w:r>
    </w:p>
    <w:p w14:paraId="3C01672B" w14:textId="77777777" w:rsidR="006F737C" w:rsidRPr="006F737C" w:rsidRDefault="006F737C" w:rsidP="006F737C">
      <w:pPr>
        <w:spacing w:after="0" w:line="240" w:lineRule="auto"/>
        <w:ind w:left="720" w:hanging="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Otoritas</w:t>
      </w:r>
      <w:proofErr w:type="spellEnd"/>
      <w:r w:rsidRPr="006F737C">
        <w:rPr>
          <w:rFonts w:ascii="Arial" w:eastAsia="Times New Roman" w:hAnsi="Arial" w:cs="Arial"/>
          <w:kern w:val="0"/>
          <w14:ligatures w14:val="none"/>
        </w:rPr>
        <w:t xml:space="preserve"> Jasa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(OJK). (2023). </w:t>
      </w:r>
      <w:proofErr w:type="spellStart"/>
      <w:r w:rsidRPr="006F737C">
        <w:rPr>
          <w:rFonts w:ascii="Arial" w:eastAsia="Times New Roman" w:hAnsi="Arial" w:cs="Arial"/>
          <w:i/>
          <w:iCs/>
          <w:kern w:val="0"/>
          <w14:ligatures w14:val="none"/>
        </w:rPr>
        <w:t>Laporan</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literasi</w:t>
      </w:r>
      <w:proofErr w:type="spellEnd"/>
      <w:r w:rsidRPr="006F737C">
        <w:rPr>
          <w:rFonts w:ascii="Arial" w:eastAsia="Times New Roman" w:hAnsi="Arial" w:cs="Arial"/>
          <w:i/>
          <w:iCs/>
          <w:kern w:val="0"/>
          <w14:ligatures w14:val="none"/>
        </w:rPr>
        <w:t xml:space="preserve"> dan </w:t>
      </w:r>
      <w:proofErr w:type="spellStart"/>
      <w:r w:rsidRPr="006F737C">
        <w:rPr>
          <w:rFonts w:ascii="Arial" w:eastAsia="Times New Roman" w:hAnsi="Arial" w:cs="Arial"/>
          <w:i/>
          <w:iCs/>
          <w:kern w:val="0"/>
          <w14:ligatures w14:val="none"/>
        </w:rPr>
        <w:t>inklusi</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keuangan</w:t>
      </w:r>
      <w:proofErr w:type="spellEnd"/>
      <w:r w:rsidRPr="006F737C">
        <w:rPr>
          <w:rFonts w:ascii="Arial" w:eastAsia="Times New Roman" w:hAnsi="Arial" w:cs="Arial"/>
          <w:i/>
          <w:iCs/>
          <w:kern w:val="0"/>
          <w14:ligatures w14:val="none"/>
        </w:rPr>
        <w:t xml:space="preserve"> Indonesia</w:t>
      </w:r>
      <w:r w:rsidRPr="006F737C">
        <w:rPr>
          <w:rFonts w:ascii="Arial" w:eastAsia="Times New Roman" w:hAnsi="Arial" w:cs="Arial"/>
          <w:kern w:val="0"/>
          <w14:ligatures w14:val="none"/>
        </w:rPr>
        <w:t>. Jakarta: OJK.</w:t>
      </w:r>
    </w:p>
    <w:p w14:paraId="1CDFA24F" w14:textId="77777777" w:rsidR="006F737C" w:rsidRPr="006F737C" w:rsidRDefault="006F737C" w:rsidP="006F737C">
      <w:pPr>
        <w:spacing w:after="0" w:line="240" w:lineRule="auto"/>
        <w:ind w:left="720" w:hanging="720"/>
        <w:jc w:val="both"/>
        <w:rPr>
          <w:rFonts w:ascii="Arial" w:eastAsia="Times New Roman" w:hAnsi="Arial" w:cs="Arial"/>
          <w:kern w:val="0"/>
          <w14:ligatures w14:val="none"/>
        </w:rPr>
      </w:pPr>
      <w:r w:rsidRPr="006F737C">
        <w:rPr>
          <w:rFonts w:ascii="Arial" w:eastAsia="Times New Roman" w:hAnsi="Arial" w:cs="Arial"/>
          <w:kern w:val="0"/>
          <w14:ligatures w14:val="none"/>
        </w:rPr>
        <w:t xml:space="preserve">Rahman, A. (2022).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dalam</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i/>
          <w:iCs/>
          <w:kern w:val="0"/>
          <w14:ligatures w14:val="none"/>
        </w:rPr>
        <w:t>Jurnal</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Ekonomi</w:t>
      </w:r>
      <w:proofErr w:type="spellEnd"/>
      <w:r w:rsidRPr="006F737C">
        <w:rPr>
          <w:rFonts w:ascii="Arial" w:eastAsia="Times New Roman" w:hAnsi="Arial" w:cs="Arial"/>
          <w:i/>
          <w:iCs/>
          <w:kern w:val="0"/>
          <w14:ligatures w14:val="none"/>
        </w:rPr>
        <w:t xml:space="preserve"> Islam</w:t>
      </w:r>
      <w:r w:rsidRPr="006F737C">
        <w:rPr>
          <w:rFonts w:ascii="Arial" w:eastAsia="Times New Roman" w:hAnsi="Arial" w:cs="Arial"/>
          <w:kern w:val="0"/>
          <w14:ligatures w14:val="none"/>
        </w:rPr>
        <w:t>, 14(1), 75–90.</w:t>
      </w:r>
    </w:p>
    <w:p w14:paraId="4A626154" w14:textId="77777777" w:rsidR="006F737C" w:rsidRPr="006F737C" w:rsidRDefault="006F737C" w:rsidP="006F737C">
      <w:pPr>
        <w:spacing w:after="0" w:line="240" w:lineRule="auto"/>
        <w:ind w:left="720" w:hanging="720"/>
        <w:jc w:val="both"/>
        <w:rPr>
          <w:rFonts w:ascii="Arial" w:eastAsia="Times New Roman" w:hAnsi="Arial" w:cs="Arial"/>
          <w:kern w:val="0"/>
          <w14:ligatures w14:val="none"/>
        </w:rPr>
      </w:pPr>
      <w:r w:rsidRPr="006F737C">
        <w:rPr>
          <w:rFonts w:ascii="Arial" w:eastAsia="Times New Roman" w:hAnsi="Arial" w:cs="Arial"/>
          <w:kern w:val="0"/>
          <w14:ligatures w14:val="none"/>
        </w:rPr>
        <w:t xml:space="preserve">Setiawan, D. (2022). </w:t>
      </w:r>
      <w:proofErr w:type="spellStart"/>
      <w:r w:rsidRPr="006F737C">
        <w:rPr>
          <w:rFonts w:ascii="Arial" w:eastAsia="Times New Roman" w:hAnsi="Arial" w:cs="Arial"/>
          <w:kern w:val="0"/>
          <w14:ligatures w14:val="none"/>
        </w:rPr>
        <w:t>Digitalisasi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layanan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dan </w:t>
      </w:r>
      <w:proofErr w:type="spellStart"/>
      <w:r w:rsidRPr="006F737C">
        <w:rPr>
          <w:rFonts w:ascii="Arial" w:eastAsia="Times New Roman" w:hAnsi="Arial" w:cs="Arial"/>
          <w:kern w:val="0"/>
          <w14:ligatures w14:val="none"/>
        </w:rPr>
        <w:t>perilaku</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keuangan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i/>
          <w:iCs/>
          <w:kern w:val="0"/>
          <w14:ligatures w14:val="none"/>
        </w:rPr>
        <w:t>Jurnal</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Ekonomi</w:t>
      </w:r>
      <w:proofErr w:type="spellEnd"/>
      <w:r w:rsidRPr="006F737C">
        <w:rPr>
          <w:rFonts w:ascii="Arial" w:eastAsia="Times New Roman" w:hAnsi="Arial" w:cs="Arial"/>
          <w:i/>
          <w:iCs/>
          <w:kern w:val="0"/>
          <w14:ligatures w14:val="none"/>
        </w:rPr>
        <w:t xml:space="preserve"> Syariah Indonesia</w:t>
      </w:r>
      <w:r w:rsidRPr="006F737C">
        <w:rPr>
          <w:rFonts w:ascii="Arial" w:eastAsia="Times New Roman" w:hAnsi="Arial" w:cs="Arial"/>
          <w:kern w:val="0"/>
          <w14:ligatures w14:val="none"/>
        </w:rPr>
        <w:t>, 12(1), 33–48.</w:t>
      </w:r>
    </w:p>
    <w:p w14:paraId="3B3CA8EF" w14:textId="77777777" w:rsidR="006F737C" w:rsidRPr="006F737C" w:rsidRDefault="006F737C" w:rsidP="006F737C">
      <w:pPr>
        <w:spacing w:after="0" w:line="240" w:lineRule="auto"/>
        <w:ind w:left="720" w:hanging="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Sugiyono</w:t>
      </w:r>
      <w:proofErr w:type="spellEnd"/>
      <w:r w:rsidRPr="006F737C">
        <w:rPr>
          <w:rFonts w:ascii="Arial" w:eastAsia="Times New Roman" w:hAnsi="Arial" w:cs="Arial"/>
          <w:kern w:val="0"/>
          <w14:ligatures w14:val="none"/>
        </w:rPr>
        <w:t xml:space="preserve">. (2022). </w:t>
      </w:r>
      <w:proofErr w:type="spellStart"/>
      <w:r w:rsidRPr="006F737C">
        <w:rPr>
          <w:rFonts w:ascii="Arial" w:eastAsia="Times New Roman" w:hAnsi="Arial" w:cs="Arial"/>
          <w:i/>
          <w:iCs/>
          <w:kern w:val="0"/>
          <w14:ligatures w14:val="none"/>
        </w:rPr>
        <w:t>Metode</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penelitian</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kualitatif</w:t>
      </w:r>
      <w:proofErr w:type="spellEnd"/>
      <w:r w:rsidRPr="006F737C">
        <w:rPr>
          <w:rFonts w:ascii="Arial" w:eastAsia="Times New Roman" w:hAnsi="Arial" w:cs="Arial"/>
          <w:kern w:val="0"/>
          <w14:ligatures w14:val="none"/>
        </w:rPr>
        <w:t xml:space="preserve">. Bandung: </w:t>
      </w:r>
      <w:proofErr w:type="spellStart"/>
      <w:r w:rsidRPr="006F737C">
        <w:rPr>
          <w:rFonts w:ascii="Arial" w:eastAsia="Times New Roman" w:hAnsi="Arial" w:cs="Arial"/>
          <w:kern w:val="0"/>
          <w14:ligatures w14:val="none"/>
        </w:rPr>
        <w:t>Alfabeta</w:t>
      </w:r>
      <w:proofErr w:type="spellEnd"/>
      <w:r w:rsidRPr="006F737C">
        <w:rPr>
          <w:rFonts w:ascii="Arial" w:eastAsia="Times New Roman" w:hAnsi="Arial" w:cs="Arial"/>
          <w:kern w:val="0"/>
          <w14:ligatures w14:val="none"/>
        </w:rPr>
        <w:t>.</w:t>
      </w:r>
    </w:p>
    <w:p w14:paraId="2129B55D" w14:textId="77777777" w:rsidR="006F737C" w:rsidRPr="006F737C" w:rsidRDefault="006F737C" w:rsidP="006F737C">
      <w:pPr>
        <w:spacing w:after="0" w:line="240" w:lineRule="auto"/>
        <w:ind w:left="720" w:hanging="720"/>
        <w:jc w:val="both"/>
        <w:rPr>
          <w:rFonts w:ascii="Arial" w:eastAsia="Times New Roman" w:hAnsi="Arial" w:cs="Arial"/>
          <w:kern w:val="0"/>
          <w14:ligatures w14:val="none"/>
        </w:rPr>
      </w:pPr>
      <w:proofErr w:type="spellStart"/>
      <w:r w:rsidRPr="006F737C">
        <w:rPr>
          <w:rFonts w:ascii="Arial" w:eastAsia="Times New Roman" w:hAnsi="Arial" w:cs="Arial"/>
          <w:kern w:val="0"/>
          <w14:ligatures w14:val="none"/>
        </w:rPr>
        <w:t>Sukmana</w:t>
      </w:r>
      <w:proofErr w:type="spellEnd"/>
      <w:r w:rsidRPr="006F737C">
        <w:rPr>
          <w:rFonts w:ascii="Arial" w:eastAsia="Times New Roman" w:hAnsi="Arial" w:cs="Arial"/>
          <w:kern w:val="0"/>
          <w14:ligatures w14:val="none"/>
        </w:rPr>
        <w:t xml:space="preserve">, R. (2021). </w:t>
      </w:r>
      <w:proofErr w:type="spellStart"/>
      <w:r w:rsidRPr="006F737C">
        <w:rPr>
          <w:rFonts w:ascii="Arial" w:eastAsia="Times New Roman" w:hAnsi="Arial" w:cs="Arial"/>
          <w:kern w:val="0"/>
          <w14:ligatures w14:val="none"/>
        </w:rPr>
        <w:t>Perkembangan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industri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perbankan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syariah</w:t>
      </w:r>
      <w:proofErr w:type="spellEnd"/>
      <w:r w:rsidRPr="006F737C">
        <w:rPr>
          <w:rFonts w:ascii="Arial" w:eastAsia="Times New Roman" w:hAnsi="Arial" w:cs="Arial"/>
          <w:kern w:val="0"/>
          <w14:ligatures w14:val="none"/>
        </w:rPr>
        <w:t xml:space="preserve"> di Indonesia. </w:t>
      </w:r>
      <w:proofErr w:type="spellStart"/>
      <w:r w:rsidRPr="006F737C">
        <w:rPr>
          <w:rFonts w:ascii="Arial" w:eastAsia="Times New Roman" w:hAnsi="Arial" w:cs="Arial"/>
          <w:i/>
          <w:iCs/>
          <w:kern w:val="0"/>
          <w14:ligatures w14:val="none"/>
        </w:rPr>
        <w:t>Jurnal</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Ekonomi</w:t>
      </w:r>
      <w:proofErr w:type="spellEnd"/>
      <w:r w:rsidRPr="006F737C">
        <w:rPr>
          <w:rFonts w:ascii="Arial" w:eastAsia="Times New Roman" w:hAnsi="Arial" w:cs="Arial"/>
          <w:i/>
          <w:iCs/>
          <w:kern w:val="0"/>
          <w14:ligatures w14:val="none"/>
        </w:rPr>
        <w:t xml:space="preserve"> Syariah Indonesia</w:t>
      </w:r>
      <w:r w:rsidRPr="006F737C">
        <w:rPr>
          <w:rFonts w:ascii="Arial" w:eastAsia="Times New Roman" w:hAnsi="Arial" w:cs="Arial"/>
          <w:kern w:val="0"/>
          <w14:ligatures w14:val="none"/>
        </w:rPr>
        <w:t>, 11(2), 145–160.</w:t>
      </w:r>
    </w:p>
    <w:p w14:paraId="581F70C6" w14:textId="77777777" w:rsidR="006F737C" w:rsidRPr="006F737C" w:rsidRDefault="006F737C" w:rsidP="006F737C">
      <w:pPr>
        <w:spacing w:after="0" w:line="240" w:lineRule="auto"/>
        <w:ind w:left="720" w:hanging="720"/>
        <w:jc w:val="both"/>
        <w:rPr>
          <w:rFonts w:ascii="Arial" w:eastAsia="Times New Roman" w:hAnsi="Arial" w:cs="Arial"/>
          <w:kern w:val="0"/>
          <w14:ligatures w14:val="none"/>
        </w:rPr>
      </w:pPr>
      <w:r w:rsidRPr="006F737C">
        <w:rPr>
          <w:rFonts w:ascii="Arial" w:eastAsia="Times New Roman" w:hAnsi="Arial" w:cs="Arial"/>
          <w:kern w:val="0"/>
          <w14:ligatures w14:val="none"/>
        </w:rPr>
        <w:t xml:space="preserve">Wibowo, A. (2023). </w:t>
      </w:r>
      <w:proofErr w:type="spellStart"/>
      <w:r w:rsidRPr="006F737C">
        <w:rPr>
          <w:rFonts w:ascii="Arial" w:eastAsia="Times New Roman" w:hAnsi="Arial" w:cs="Arial"/>
          <w:kern w:val="0"/>
          <w14:ligatures w14:val="none"/>
        </w:rPr>
        <w:t>Faktor-faktor</w:t>
      </w:r>
      <w:proofErr w:type="spellEnd"/>
      <w:r w:rsidRPr="006F737C">
        <w:rPr>
          <w:rFonts w:ascii="Arial" w:eastAsia="Times New Roman" w:hAnsi="Arial" w:cs="Arial"/>
          <w:kern w:val="0"/>
          <w14:ligatures w14:val="none"/>
        </w:rPr>
        <w:t xml:space="preserve"> yang </w:t>
      </w:r>
      <w:proofErr w:type="spellStart"/>
      <w:r w:rsidRPr="006F737C">
        <w:rPr>
          <w:rFonts w:ascii="Arial" w:eastAsia="Times New Roman" w:hAnsi="Arial" w:cs="Arial"/>
          <w:kern w:val="0"/>
          <w14:ligatures w14:val="none"/>
        </w:rPr>
        <w:t>mempengaruhi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keputusan</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menabung</w:t>
      </w:r>
      <w:proofErr w:type="spellEnd"/>
      <w:r w:rsidRPr="006F737C">
        <w:rPr>
          <w:rFonts w:ascii="Arial" w:eastAsia="Times New Roman" w:hAnsi="Arial" w:cs="Arial"/>
          <w:kern w:val="0"/>
          <w14:ligatures w14:val="none"/>
        </w:rPr>
        <w:t xml:space="preserve"> pada </w:t>
      </w:r>
      <w:proofErr w:type="spellStart"/>
      <w:r w:rsidRPr="006F737C">
        <w:rPr>
          <w:rFonts w:ascii="Arial" w:eastAsia="Times New Roman" w:hAnsi="Arial" w:cs="Arial"/>
          <w:kern w:val="0"/>
          <w14:ligatures w14:val="none"/>
        </w:rPr>
        <w:t>generasi</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kern w:val="0"/>
          <w14:ligatures w14:val="none"/>
        </w:rPr>
        <w:t>muda</w:t>
      </w:r>
      <w:proofErr w:type="spellEnd"/>
      <w:r w:rsidRPr="006F737C">
        <w:rPr>
          <w:rFonts w:ascii="Arial" w:eastAsia="Times New Roman" w:hAnsi="Arial" w:cs="Arial"/>
          <w:kern w:val="0"/>
          <w14:ligatures w14:val="none"/>
        </w:rPr>
        <w:t xml:space="preserve">. </w:t>
      </w:r>
      <w:proofErr w:type="spellStart"/>
      <w:r w:rsidRPr="006F737C">
        <w:rPr>
          <w:rFonts w:ascii="Arial" w:eastAsia="Times New Roman" w:hAnsi="Arial" w:cs="Arial"/>
          <w:i/>
          <w:iCs/>
          <w:kern w:val="0"/>
          <w14:ligatures w14:val="none"/>
        </w:rPr>
        <w:t>Jurnal</w:t>
      </w:r>
      <w:proofErr w:type="spellEnd"/>
      <w:r w:rsidRPr="006F737C">
        <w:rPr>
          <w:rFonts w:ascii="Arial" w:eastAsia="Times New Roman" w:hAnsi="Arial" w:cs="Arial"/>
          <w:i/>
          <w:iCs/>
          <w:kern w:val="0"/>
          <w14:ligatures w14:val="none"/>
        </w:rPr>
        <w:t xml:space="preserve"> </w:t>
      </w:r>
      <w:proofErr w:type="spellStart"/>
      <w:r w:rsidRPr="006F737C">
        <w:rPr>
          <w:rFonts w:ascii="Arial" w:eastAsia="Times New Roman" w:hAnsi="Arial" w:cs="Arial"/>
          <w:i/>
          <w:iCs/>
          <w:kern w:val="0"/>
          <w14:ligatures w14:val="none"/>
        </w:rPr>
        <w:t>Perbankan</w:t>
      </w:r>
      <w:proofErr w:type="spellEnd"/>
      <w:r w:rsidRPr="006F737C">
        <w:rPr>
          <w:rFonts w:ascii="Arial" w:eastAsia="Times New Roman" w:hAnsi="Arial" w:cs="Arial"/>
          <w:i/>
          <w:iCs/>
          <w:kern w:val="0"/>
          <w14:ligatures w14:val="none"/>
        </w:rPr>
        <w:t xml:space="preserve"> Syariah</w:t>
      </w:r>
      <w:r w:rsidRPr="006F737C">
        <w:rPr>
          <w:rFonts w:ascii="Arial" w:eastAsia="Times New Roman" w:hAnsi="Arial" w:cs="Arial"/>
          <w:kern w:val="0"/>
          <w14:ligatures w14:val="none"/>
        </w:rPr>
        <w:t>, 15(1), 55–70.</w:t>
      </w:r>
    </w:p>
    <w:p w14:paraId="2F189584" w14:textId="1105340E" w:rsidR="002E1577" w:rsidRPr="00935374" w:rsidRDefault="002E1577" w:rsidP="0049586E">
      <w:pPr>
        <w:spacing w:after="0" w:line="240" w:lineRule="auto"/>
        <w:ind w:left="720" w:hanging="720"/>
        <w:jc w:val="both"/>
        <w:rPr>
          <w:rFonts w:ascii="Arial" w:hAnsi="Arial" w:cs="Arial"/>
        </w:rPr>
      </w:pPr>
    </w:p>
    <w:sectPr w:rsidR="002E1577" w:rsidRPr="00935374">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E9E1" w14:textId="77777777" w:rsidR="005009E2" w:rsidRDefault="005009E2">
      <w:pPr>
        <w:spacing w:after="0" w:line="240" w:lineRule="auto"/>
      </w:pPr>
      <w:r>
        <w:separator/>
      </w:r>
    </w:p>
  </w:endnote>
  <w:endnote w:type="continuationSeparator" w:id="0">
    <w:p w14:paraId="074D8691" w14:textId="77777777" w:rsidR="005009E2" w:rsidRDefault="0050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A4DF" w14:textId="77777777" w:rsidR="00EC3A81" w:rsidRDefault="00500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0032" w14:textId="77777777" w:rsidR="00873A58" w:rsidRDefault="0049586E">
    <w:pPr>
      <w:rPr>
        <w:rFonts w:ascii="Book Antiqua" w:eastAsia="Book Antiqua" w:hAnsi="Book Antiqua" w:cs="Book Antiqua"/>
        <w:i/>
        <w:color w:val="231F20"/>
      </w:rPr>
    </w:pPr>
    <w:r>
      <w:rPr>
        <w:noProof/>
      </w:rPr>
      <w:drawing>
        <wp:anchor distT="0" distB="0" distL="114300" distR="114300" simplePos="0" relativeHeight="251663360" behindDoc="0" locked="0" layoutInCell="1" allowOverlap="1" wp14:anchorId="4C2DB9A3" wp14:editId="11378ECA">
          <wp:simplePos x="0" y="0"/>
          <wp:positionH relativeFrom="column">
            <wp:posOffset>-165315</wp:posOffset>
          </wp:positionH>
          <wp:positionV relativeFrom="paragraph">
            <wp:posOffset>-142240</wp:posOffset>
          </wp:positionV>
          <wp:extent cx="501124" cy="60628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dah remove bg an najah.png"/>
                  <pic:cNvPicPr/>
                </pic:nvPicPr>
                <pic:blipFill rotWithShape="1">
                  <a:blip r:embed="rId1">
                    <a:extLst>
                      <a:ext uri="{28A0092B-C50C-407E-A947-70E740481C1C}">
                        <a14:useLocalDpi xmlns:a14="http://schemas.microsoft.com/office/drawing/2010/main" val="0"/>
                      </a:ext>
                    </a:extLst>
                  </a:blip>
                  <a:srcRect l="28126" t="22072" r="27880" b="24702"/>
                  <a:stretch/>
                </pic:blipFill>
                <pic:spPr bwMode="auto">
                  <a:xfrm>
                    <a:off x="0" y="0"/>
                    <a:ext cx="501124" cy="606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B6D966E" wp14:editId="5630B288">
              <wp:simplePos x="0" y="0"/>
              <wp:positionH relativeFrom="column">
                <wp:posOffset>203200</wp:posOffset>
              </wp:positionH>
              <wp:positionV relativeFrom="paragraph">
                <wp:posOffset>-63499</wp:posOffset>
              </wp:positionV>
              <wp:extent cx="4622800" cy="462750"/>
              <wp:effectExtent l="0" t="0" r="0" b="0"/>
              <wp:wrapNone/>
              <wp:docPr id="322" name="Rectangle 322"/>
              <wp:cNvGraphicFramePr/>
              <a:graphic xmlns:a="http://schemas.openxmlformats.org/drawingml/2006/main">
                <a:graphicData uri="http://schemas.microsoft.com/office/word/2010/wordprocessingShape">
                  <wps:wsp>
                    <wps:cNvSpPr/>
                    <wps:spPr>
                      <a:xfrm>
                        <a:off x="3039363" y="3553388"/>
                        <a:ext cx="4613275" cy="453225"/>
                      </a:xfrm>
                      <a:prstGeom prst="rect">
                        <a:avLst/>
                      </a:prstGeom>
                      <a:solidFill>
                        <a:srgbClr val="FFFFFF"/>
                      </a:solidFill>
                      <a:ln>
                        <a:noFill/>
                      </a:ln>
                    </wps:spPr>
                    <wps:txbx>
                      <w:txbxContent>
                        <w:p w14:paraId="1EAA91BE" w14:textId="77777777" w:rsidR="00873A58" w:rsidRDefault="0049586E" w:rsidP="00EC3A81">
                          <w:pPr>
                            <w:spacing w:after="0" w:line="240" w:lineRule="auto"/>
                            <w:textDirection w:val="btLr"/>
                          </w:pPr>
                          <w:r w:rsidRPr="00742D63">
                            <w:rPr>
                              <w:rFonts w:ascii="Arial" w:eastAsia="Arial" w:hAnsi="Arial" w:cs="Arial"/>
                              <w:b/>
                              <w:bCs/>
                              <w:color w:val="231F20"/>
                            </w:rPr>
                            <w:t>An-Najah: Journal of Islamic Economics</w:t>
                          </w:r>
                        </w:p>
                        <w:p w14:paraId="10A5F021" w14:textId="77777777" w:rsidR="00873A58" w:rsidRPr="00543205" w:rsidRDefault="0049586E" w:rsidP="00EC3A81">
                          <w:pPr>
                            <w:spacing w:after="0" w:line="240" w:lineRule="auto"/>
                            <w:textDirection w:val="btLr"/>
                            <w:rPr>
                              <w:bCs/>
                            </w:rPr>
                          </w:pPr>
                          <w:r>
                            <w:rPr>
                              <w:rFonts w:ascii="Arial" w:eastAsia="Arial" w:hAnsi="Arial" w:cs="Arial"/>
                              <w:bCs/>
                              <w:color w:val="231F20"/>
                            </w:rPr>
                            <w:t>Volume 2</w:t>
                          </w:r>
                          <w:r w:rsidRPr="00543205">
                            <w:rPr>
                              <w:rFonts w:ascii="Arial" w:eastAsia="Arial" w:hAnsi="Arial" w:cs="Arial"/>
                              <w:bCs/>
                              <w:color w:val="231F20"/>
                            </w:rPr>
                            <w:t xml:space="preserve">, </w:t>
                          </w:r>
                          <w:proofErr w:type="spellStart"/>
                          <w:r w:rsidRPr="00543205">
                            <w:rPr>
                              <w:rFonts w:ascii="Arial" w:eastAsia="Arial" w:hAnsi="Arial" w:cs="Arial"/>
                              <w:bCs/>
                              <w:color w:val="231F20"/>
                            </w:rPr>
                            <w:t>Nomor</w:t>
                          </w:r>
                          <w:proofErr w:type="spellEnd"/>
                          <w:r w:rsidRPr="00543205">
                            <w:rPr>
                              <w:rFonts w:ascii="Arial" w:eastAsia="Arial" w:hAnsi="Arial" w:cs="Arial"/>
                              <w:bCs/>
                              <w:color w:val="231F20"/>
                            </w:rPr>
                            <w:t xml:space="preserve"> 1, </w:t>
                          </w:r>
                          <w:proofErr w:type="spellStart"/>
                          <w:r>
                            <w:rPr>
                              <w:rFonts w:ascii="Arial" w:eastAsia="Arial" w:hAnsi="Arial" w:cs="Arial"/>
                              <w:bCs/>
                              <w:color w:val="231F20"/>
                            </w:rPr>
                            <w:t>Februari</w:t>
                          </w:r>
                          <w:proofErr w:type="spellEnd"/>
                          <w:r w:rsidRPr="00543205">
                            <w:rPr>
                              <w:rFonts w:ascii="Arial" w:eastAsia="Arial" w:hAnsi="Arial" w:cs="Arial"/>
                              <w:bCs/>
                              <w:color w:val="231F20"/>
                            </w:rPr>
                            <w:t xml:space="preserve"> 202</w:t>
                          </w:r>
                          <w:r>
                            <w:rPr>
                              <w:rFonts w:ascii="Arial" w:eastAsia="Arial" w:hAnsi="Arial" w:cs="Arial"/>
                              <w:bCs/>
                              <w:color w:val="231F20"/>
                            </w:rPr>
                            <w:t>6</w:t>
                          </w:r>
                        </w:p>
                        <w:p w14:paraId="48F9EE1D" w14:textId="77777777" w:rsidR="00873A58" w:rsidRDefault="005009E2" w:rsidP="00EC3A81">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1B6D966E" id="Rectangle 322" o:spid="_x0000_s1027" style="position:absolute;margin-left:16pt;margin-top:-5pt;width:364pt;height:3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" stroked="f">
              <v:textbox inset="2.53958mm,1.2694mm,2.53958mm,1.2694mm">
                <w:txbxContent>
                  <w:p w14:paraId="1EAA91BE" w14:textId="77777777" w:rsidR="00873A58" w:rsidRDefault="0049586E" w:rsidP="00EC3A81">
                    <w:pPr>
                      <w:spacing w:after="0" w:line="240" w:lineRule="auto"/>
                      <w:textDirection w:val="btLr"/>
                    </w:pPr>
                    <w:r w:rsidRPr="00742D63">
                      <w:rPr>
                        <w:rFonts w:ascii="Arial" w:eastAsia="Arial" w:hAnsi="Arial" w:cs="Arial"/>
                        <w:b/>
                        <w:bCs/>
                        <w:color w:val="231F20"/>
                      </w:rPr>
                      <w:t>An-Najah: Journal of Islamic Economics</w:t>
                    </w:r>
                  </w:p>
                  <w:p w14:paraId="10A5F021" w14:textId="77777777" w:rsidR="00873A58" w:rsidRPr="00543205" w:rsidRDefault="0049586E" w:rsidP="00EC3A81">
                    <w:pPr>
                      <w:spacing w:after="0" w:line="240" w:lineRule="auto"/>
                      <w:textDirection w:val="btLr"/>
                      <w:rPr>
                        <w:bCs/>
                      </w:rPr>
                    </w:pPr>
                    <w:r>
                      <w:rPr>
                        <w:rFonts w:ascii="Arial" w:eastAsia="Arial" w:hAnsi="Arial" w:cs="Arial"/>
                        <w:bCs/>
                        <w:color w:val="231F20"/>
                      </w:rPr>
                      <w:t>Volume 2</w:t>
                    </w:r>
                    <w:r w:rsidRPr="00543205">
                      <w:rPr>
                        <w:rFonts w:ascii="Arial" w:eastAsia="Arial" w:hAnsi="Arial" w:cs="Arial"/>
                        <w:bCs/>
                        <w:color w:val="231F20"/>
                      </w:rPr>
                      <w:t xml:space="preserve">, </w:t>
                    </w:r>
                    <w:proofErr w:type="spellStart"/>
                    <w:r w:rsidRPr="00543205">
                      <w:rPr>
                        <w:rFonts w:ascii="Arial" w:eastAsia="Arial" w:hAnsi="Arial" w:cs="Arial"/>
                        <w:bCs/>
                        <w:color w:val="231F20"/>
                      </w:rPr>
                      <w:t>Nomor</w:t>
                    </w:r>
                    <w:proofErr w:type="spellEnd"/>
                    <w:r w:rsidRPr="00543205">
                      <w:rPr>
                        <w:rFonts w:ascii="Arial" w:eastAsia="Arial" w:hAnsi="Arial" w:cs="Arial"/>
                        <w:bCs/>
                        <w:color w:val="231F20"/>
                      </w:rPr>
                      <w:t xml:space="preserve"> 1, </w:t>
                    </w:r>
                    <w:proofErr w:type="spellStart"/>
                    <w:r>
                      <w:rPr>
                        <w:rFonts w:ascii="Arial" w:eastAsia="Arial" w:hAnsi="Arial" w:cs="Arial"/>
                        <w:bCs/>
                        <w:color w:val="231F20"/>
                      </w:rPr>
                      <w:t>Februari</w:t>
                    </w:r>
                    <w:proofErr w:type="spellEnd"/>
                    <w:r w:rsidRPr="00543205">
                      <w:rPr>
                        <w:rFonts w:ascii="Arial" w:eastAsia="Arial" w:hAnsi="Arial" w:cs="Arial"/>
                        <w:bCs/>
                        <w:color w:val="231F20"/>
                      </w:rPr>
                      <w:t xml:space="preserve"> 202</w:t>
                    </w:r>
                    <w:r>
                      <w:rPr>
                        <w:rFonts w:ascii="Arial" w:eastAsia="Arial" w:hAnsi="Arial" w:cs="Arial"/>
                        <w:bCs/>
                        <w:color w:val="231F20"/>
                      </w:rPr>
                      <w:t>6</w:t>
                    </w:r>
                  </w:p>
                  <w:p w14:paraId="48F9EE1D" w14:textId="77777777" w:rsidR="00873A58" w:rsidRDefault="005009E2" w:rsidP="00EC3A81">
                    <w:pPr>
                      <w:spacing w:after="0" w:line="240" w:lineRule="auto"/>
                      <w:textDirection w:val="btLr"/>
                    </w:pPr>
                  </w:p>
                </w:txbxContent>
              </v:textbox>
            </v:rect>
          </w:pict>
        </mc:Fallback>
      </mc:AlternateContent>
    </w:r>
  </w:p>
  <w:p w14:paraId="216130AB" w14:textId="77777777" w:rsidR="00873A58" w:rsidRDefault="005009E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601F" w14:textId="77777777" w:rsidR="00EC3A81" w:rsidRDefault="0050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E536" w14:textId="77777777" w:rsidR="005009E2" w:rsidRDefault="005009E2">
      <w:pPr>
        <w:spacing w:after="0" w:line="240" w:lineRule="auto"/>
      </w:pPr>
      <w:r>
        <w:separator/>
      </w:r>
    </w:p>
  </w:footnote>
  <w:footnote w:type="continuationSeparator" w:id="0">
    <w:p w14:paraId="33FBCF31" w14:textId="77777777" w:rsidR="005009E2" w:rsidRDefault="00500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1855" w14:textId="77777777" w:rsidR="00EC3A81" w:rsidRDefault="00500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3E40" w14:textId="77777777" w:rsidR="00873A58" w:rsidRDefault="0049586E">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2336" behindDoc="0" locked="0" layoutInCell="1" allowOverlap="1" wp14:anchorId="3FA7213B" wp14:editId="09B2AA4E">
          <wp:simplePos x="0" y="0"/>
          <wp:positionH relativeFrom="column">
            <wp:posOffset>-43200</wp:posOffset>
          </wp:positionH>
          <wp:positionV relativeFrom="paragraph">
            <wp:posOffset>-61625</wp:posOffset>
          </wp:positionV>
          <wp:extent cx="577266" cy="698400"/>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dah remove bg an najah.png"/>
                  <pic:cNvPicPr/>
                </pic:nvPicPr>
                <pic:blipFill rotWithShape="1">
                  <a:blip r:embed="rId1">
                    <a:extLst>
                      <a:ext uri="{28A0092B-C50C-407E-A947-70E740481C1C}">
                        <a14:useLocalDpi xmlns:a14="http://schemas.microsoft.com/office/drawing/2010/main" val="0"/>
                      </a:ext>
                    </a:extLst>
                  </a:blip>
                  <a:srcRect l="28126" t="22072" r="27880" b="24702"/>
                  <a:stretch/>
                </pic:blipFill>
                <pic:spPr bwMode="auto">
                  <a:xfrm>
                    <a:off x="0" y="0"/>
                    <a:ext cx="577266" cy="69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0000"/>
      </w:rPr>
      <w:t xml:space="preserve"> </w:t>
    </w:r>
    <w:r>
      <w:rPr>
        <w:noProof/>
      </w:rPr>
      <mc:AlternateContent>
        <mc:Choice Requires="wps">
          <w:drawing>
            <wp:anchor distT="0" distB="0" distL="114300" distR="114300" simplePos="0" relativeHeight="251659264" behindDoc="0" locked="0" layoutInCell="1" hidden="0" allowOverlap="1" wp14:anchorId="263C2BF5" wp14:editId="6D6F23A1">
              <wp:simplePos x="0" y="0"/>
              <wp:positionH relativeFrom="column">
                <wp:posOffset>609600</wp:posOffset>
              </wp:positionH>
              <wp:positionV relativeFrom="paragraph">
                <wp:posOffset>-139699</wp:posOffset>
              </wp:positionV>
              <wp:extent cx="3993128" cy="1026804"/>
              <wp:effectExtent l="0" t="0" r="0" b="0"/>
              <wp:wrapNone/>
              <wp:docPr id="319" name="Rectangle 319"/>
              <wp:cNvGraphicFramePr/>
              <a:graphic xmlns:a="http://schemas.openxmlformats.org/drawingml/2006/main">
                <a:graphicData uri="http://schemas.microsoft.com/office/word/2010/wordprocessingShape">
                  <wps:wsp>
                    <wps:cNvSpPr/>
                    <wps:spPr>
                      <a:xfrm>
                        <a:off x="3354199" y="3275175"/>
                        <a:ext cx="3983603" cy="1009650"/>
                      </a:xfrm>
                      <a:prstGeom prst="rect">
                        <a:avLst/>
                      </a:prstGeom>
                      <a:noFill/>
                      <a:ln>
                        <a:noFill/>
                      </a:ln>
                    </wps:spPr>
                    <wps:txbx>
                      <w:txbxContent>
                        <w:p w14:paraId="1600BC8A" w14:textId="77777777" w:rsidR="00873A58" w:rsidRDefault="0049586E" w:rsidP="00EC3A81">
                          <w:pPr>
                            <w:spacing w:after="0" w:line="240" w:lineRule="auto"/>
                            <w:textDirection w:val="btLr"/>
                          </w:pPr>
                          <w:r w:rsidRPr="00742D63">
                            <w:rPr>
                              <w:rFonts w:ascii="Arial" w:eastAsia="Arial" w:hAnsi="Arial" w:cs="Arial"/>
                              <w:b/>
                              <w:bCs/>
                              <w:color w:val="231F20"/>
                              <w:sz w:val="24"/>
                            </w:rPr>
                            <w:t>An-Najah: Journal of Islamic Economics</w:t>
                          </w:r>
                        </w:p>
                        <w:p w14:paraId="354DA6A4" w14:textId="77777777" w:rsidR="00873A58" w:rsidRDefault="0049586E" w:rsidP="00543205">
                          <w:pPr>
                            <w:textDirection w:val="btLr"/>
                          </w:pPr>
                          <w:r>
                            <w:rPr>
                              <w:rFonts w:ascii="Arial" w:eastAsia="Arial" w:hAnsi="Arial" w:cs="Arial"/>
                              <w:b/>
                              <w:color w:val="231F20"/>
                              <w:sz w:val="24"/>
                            </w:rPr>
                            <w:t xml:space="preserve">Volume 2, </w:t>
                          </w:r>
                          <w:proofErr w:type="spellStart"/>
                          <w:r>
                            <w:rPr>
                              <w:rFonts w:ascii="Arial" w:eastAsia="Arial" w:hAnsi="Arial" w:cs="Arial"/>
                              <w:b/>
                              <w:color w:val="231F20"/>
                              <w:sz w:val="24"/>
                            </w:rPr>
                            <w:t>Nomor</w:t>
                          </w:r>
                          <w:proofErr w:type="spellEnd"/>
                          <w:r>
                            <w:rPr>
                              <w:rFonts w:ascii="Arial" w:eastAsia="Arial" w:hAnsi="Arial" w:cs="Arial"/>
                              <w:b/>
                              <w:color w:val="231F20"/>
                              <w:sz w:val="24"/>
                            </w:rPr>
                            <w:t xml:space="preserve"> 1, </w:t>
                          </w:r>
                          <w:proofErr w:type="spellStart"/>
                          <w:r>
                            <w:rPr>
                              <w:rFonts w:ascii="Arial" w:eastAsia="Arial" w:hAnsi="Arial" w:cs="Arial"/>
                              <w:b/>
                              <w:color w:val="231F20"/>
                              <w:sz w:val="24"/>
                            </w:rPr>
                            <w:t>Februari</w:t>
                          </w:r>
                          <w:proofErr w:type="spellEnd"/>
                          <w:r>
                            <w:rPr>
                              <w:rFonts w:ascii="Arial" w:eastAsia="Arial" w:hAnsi="Arial" w:cs="Arial"/>
                              <w:b/>
                              <w:color w:val="231F20"/>
                              <w:sz w:val="24"/>
                            </w:rPr>
                            <w:t xml:space="preserve"> 2026</w:t>
                          </w:r>
                        </w:p>
                        <w:p w14:paraId="7EFEB75E" w14:textId="77777777" w:rsidR="00873A58" w:rsidRDefault="0049586E">
                          <w:pPr>
                            <w:textDirection w:val="btLr"/>
                          </w:pPr>
                          <w:r w:rsidRPr="00742D63">
                            <w:rPr>
                              <w:rFonts w:ascii="Arial" w:eastAsia="Arial" w:hAnsi="Arial" w:cs="Arial"/>
                              <w:color w:val="0000FF"/>
                              <w:sz w:val="24"/>
                              <w:u w:val="single"/>
                            </w:rPr>
                            <w:t>https://jurnal.almaidah.or.id/index.php/JNIE/en</w:t>
                          </w:r>
                        </w:p>
                        <w:p w14:paraId="0CCD9088" w14:textId="77777777" w:rsidR="00873A58" w:rsidRDefault="005009E2">
                          <w:pPr>
                            <w:textDirection w:val="btLr"/>
                          </w:pPr>
                        </w:p>
                      </w:txbxContent>
                    </wps:txbx>
                    <wps:bodyPr spcFirstLastPara="1" wrap="square" lIns="91425" tIns="45700" rIns="91425" bIns="45700" anchor="t" anchorCtr="0">
                      <a:noAutofit/>
                    </wps:bodyPr>
                  </wps:wsp>
                </a:graphicData>
              </a:graphic>
            </wp:anchor>
          </w:drawing>
        </mc:Choice>
        <mc:Fallback>
          <w:pict>
            <v:rect w14:anchorId="263C2BF5" id="Rectangle 319" o:spid="_x0000_s1026" style="position:absolute;margin-left:48pt;margin-top:-11pt;width:314.4pt;height:8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" filled="f" stroked="f">
              <v:textbox inset="2.53958mm,1.2694mm,2.53958mm,1.2694mm">
                <w:txbxContent>
                  <w:p w14:paraId="1600BC8A" w14:textId="77777777" w:rsidR="00873A58" w:rsidRDefault="0049586E" w:rsidP="00EC3A81">
                    <w:pPr>
                      <w:spacing w:after="0" w:line="240" w:lineRule="auto"/>
                      <w:textDirection w:val="btLr"/>
                    </w:pPr>
                    <w:r w:rsidRPr="00742D63">
                      <w:rPr>
                        <w:rFonts w:ascii="Arial" w:eastAsia="Arial" w:hAnsi="Arial" w:cs="Arial"/>
                        <w:b/>
                        <w:bCs/>
                        <w:color w:val="231F20"/>
                        <w:sz w:val="24"/>
                      </w:rPr>
                      <w:t>An-Najah: Journal of Islamic Economics</w:t>
                    </w:r>
                  </w:p>
                  <w:p w14:paraId="354DA6A4" w14:textId="77777777" w:rsidR="00873A58" w:rsidRDefault="0049586E" w:rsidP="00543205">
                    <w:pPr>
                      <w:textDirection w:val="btLr"/>
                    </w:pPr>
                    <w:r>
                      <w:rPr>
                        <w:rFonts w:ascii="Arial" w:eastAsia="Arial" w:hAnsi="Arial" w:cs="Arial"/>
                        <w:b/>
                        <w:color w:val="231F20"/>
                        <w:sz w:val="24"/>
                      </w:rPr>
                      <w:t xml:space="preserve">Volume 2, </w:t>
                    </w:r>
                    <w:proofErr w:type="spellStart"/>
                    <w:r>
                      <w:rPr>
                        <w:rFonts w:ascii="Arial" w:eastAsia="Arial" w:hAnsi="Arial" w:cs="Arial"/>
                        <w:b/>
                        <w:color w:val="231F20"/>
                        <w:sz w:val="24"/>
                      </w:rPr>
                      <w:t>Nomor</w:t>
                    </w:r>
                    <w:proofErr w:type="spellEnd"/>
                    <w:r>
                      <w:rPr>
                        <w:rFonts w:ascii="Arial" w:eastAsia="Arial" w:hAnsi="Arial" w:cs="Arial"/>
                        <w:b/>
                        <w:color w:val="231F20"/>
                        <w:sz w:val="24"/>
                      </w:rPr>
                      <w:t xml:space="preserve"> 1, </w:t>
                    </w:r>
                    <w:proofErr w:type="spellStart"/>
                    <w:r>
                      <w:rPr>
                        <w:rFonts w:ascii="Arial" w:eastAsia="Arial" w:hAnsi="Arial" w:cs="Arial"/>
                        <w:b/>
                        <w:color w:val="231F20"/>
                        <w:sz w:val="24"/>
                      </w:rPr>
                      <w:t>Februari</w:t>
                    </w:r>
                    <w:proofErr w:type="spellEnd"/>
                    <w:r>
                      <w:rPr>
                        <w:rFonts w:ascii="Arial" w:eastAsia="Arial" w:hAnsi="Arial" w:cs="Arial"/>
                        <w:b/>
                        <w:color w:val="231F20"/>
                        <w:sz w:val="24"/>
                      </w:rPr>
                      <w:t xml:space="preserve"> 2026</w:t>
                    </w:r>
                  </w:p>
                  <w:p w14:paraId="7EFEB75E" w14:textId="77777777" w:rsidR="00873A58" w:rsidRDefault="0049586E">
                    <w:pPr>
                      <w:textDirection w:val="btLr"/>
                    </w:pPr>
                    <w:r w:rsidRPr="00742D63">
                      <w:rPr>
                        <w:rFonts w:ascii="Arial" w:eastAsia="Arial" w:hAnsi="Arial" w:cs="Arial"/>
                        <w:color w:val="0000FF"/>
                        <w:sz w:val="24"/>
                        <w:u w:val="single"/>
                      </w:rPr>
                      <w:t>https://jurnal.almaidah.or.id/index.php/JNIE/en</w:t>
                    </w:r>
                  </w:p>
                  <w:p w14:paraId="0CCD9088" w14:textId="77777777" w:rsidR="00873A58" w:rsidRDefault="005009E2">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BB6B838" wp14:editId="0BC6295E">
              <wp:simplePos x="0" y="0"/>
              <wp:positionH relativeFrom="column">
                <wp:posOffset>635000</wp:posOffset>
              </wp:positionH>
              <wp:positionV relativeFrom="paragraph">
                <wp:posOffset>-63499</wp:posOffset>
              </wp:positionV>
              <wp:extent cx="3169" cy="719451"/>
              <wp:effectExtent l="0" t="0" r="0" b="0"/>
              <wp:wrapNone/>
              <wp:docPr id="320" name="Straight Arrow Connector 320"/>
              <wp:cNvGraphicFramePr/>
              <a:graphic xmlns:a="http://schemas.openxmlformats.org/drawingml/2006/main">
                <a:graphicData uri="http://schemas.microsoft.com/office/word/2010/wordprocessingShape">
                  <wps:wsp>
                    <wps:cNvCnPr/>
                    <wps:spPr>
                      <a:xfrm>
                        <a:off x="5344416" y="3420275"/>
                        <a:ext cx="3169" cy="719451"/>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429499E6" id="_x0000_t32" coordsize="21600,21600" o:spt="32" o:oned="t" path="m,l21600,21600e" filled="f">
              <v:path arrowok="t" fillok="f" o:connecttype="none"/>
              <o:lock v:ext="edit" shapetype="t"/>
            </v:shapetype>
            <v:shape id="Straight Arrow Connector 320" o:spid="_x0000_s1026" type="#_x0000_t32" style="position:absolute;margin-left:50pt;margin-top:-5pt;width:.25pt;height:56.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" strokecolor="black [3200]" strokeweight="1.5pt">
              <v:stroke startarrowwidth="narrow" startarrowlength="short" endarrowwidth="narrow" endarrowlength="short"/>
            </v:shape>
          </w:pict>
        </mc:Fallback>
      </mc:AlternateContent>
    </w:r>
  </w:p>
  <w:p w14:paraId="3EB7F464" w14:textId="77777777" w:rsidR="00873A58" w:rsidRDefault="005009E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458F" w14:textId="77777777" w:rsidR="00EC3A81" w:rsidRDefault="00500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63BF"/>
    <w:multiLevelType w:val="hybridMultilevel"/>
    <w:tmpl w:val="C56AECC6"/>
    <w:lvl w:ilvl="0" w:tplc="EC18DF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14301"/>
    <w:multiLevelType w:val="hybridMultilevel"/>
    <w:tmpl w:val="730AA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322EA0"/>
    <w:multiLevelType w:val="hybridMultilevel"/>
    <w:tmpl w:val="878C7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093"/>
    <w:multiLevelType w:val="hybridMultilevel"/>
    <w:tmpl w:val="86E0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4E064E"/>
    <w:multiLevelType w:val="hybridMultilevel"/>
    <w:tmpl w:val="0AC46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77"/>
    <w:rsid w:val="00160743"/>
    <w:rsid w:val="002E1577"/>
    <w:rsid w:val="00394EE4"/>
    <w:rsid w:val="00464454"/>
    <w:rsid w:val="00470924"/>
    <w:rsid w:val="0049586E"/>
    <w:rsid w:val="004A0B7C"/>
    <w:rsid w:val="005009E2"/>
    <w:rsid w:val="00576E5B"/>
    <w:rsid w:val="005F6722"/>
    <w:rsid w:val="0060359B"/>
    <w:rsid w:val="006109CC"/>
    <w:rsid w:val="0065264E"/>
    <w:rsid w:val="006F737C"/>
    <w:rsid w:val="007F59B5"/>
    <w:rsid w:val="008740B8"/>
    <w:rsid w:val="0091555B"/>
    <w:rsid w:val="00A1227A"/>
    <w:rsid w:val="00A963C9"/>
    <w:rsid w:val="00B102C7"/>
    <w:rsid w:val="00B27901"/>
    <w:rsid w:val="00C13AB6"/>
    <w:rsid w:val="00D15D58"/>
    <w:rsid w:val="00D570FF"/>
    <w:rsid w:val="00E36783"/>
    <w:rsid w:val="00E4232D"/>
    <w:rsid w:val="00EC08E1"/>
    <w:rsid w:val="00F00DFF"/>
    <w:rsid w:val="00F6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DEBF"/>
  <w15:chartTrackingRefBased/>
  <w15:docId w15:val="{20E7AB34-9448-494E-9AF4-FFDB97B4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E1577"/>
    <w:pPr>
      <w:spacing w:after="0" w:line="240" w:lineRule="auto"/>
      <w:jc w:val="center"/>
    </w:pPr>
    <w:rPr>
      <w:rFonts w:ascii="Times New Roman" w:eastAsia="Times New Roman" w:hAnsi="Times New Roman" w:cs="Times New Roman"/>
      <w:b/>
      <w:bCs/>
      <w:kern w:val="0"/>
      <w:sz w:val="28"/>
      <w:szCs w:val="24"/>
      <w:lang w:val="id-ID"/>
      <w14:ligatures w14:val="none"/>
    </w:rPr>
  </w:style>
  <w:style w:type="character" w:customStyle="1" w:styleId="TitleChar">
    <w:name w:val="Title Char"/>
    <w:basedOn w:val="DefaultParagraphFont"/>
    <w:link w:val="Title"/>
    <w:uiPriority w:val="10"/>
    <w:rsid w:val="002E1577"/>
    <w:rPr>
      <w:rFonts w:ascii="Times New Roman" w:eastAsia="Times New Roman" w:hAnsi="Times New Roman" w:cs="Times New Roman"/>
      <w:b/>
      <w:bCs/>
      <w:kern w:val="0"/>
      <w:sz w:val="28"/>
      <w:szCs w:val="24"/>
      <w:lang w:val="id-ID"/>
      <w14:ligatures w14:val="none"/>
    </w:rPr>
  </w:style>
  <w:style w:type="paragraph" w:styleId="NormalWeb">
    <w:name w:val="Normal (Web)"/>
    <w:basedOn w:val="Normal"/>
    <w:uiPriority w:val="99"/>
    <w:unhideWhenUsed/>
    <w:rsid w:val="002E15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E1577"/>
    <w:pPr>
      <w:spacing w:after="0" w:line="240" w:lineRule="auto"/>
      <w:ind w:left="720"/>
      <w:contextualSpacing/>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2E1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77"/>
  </w:style>
  <w:style w:type="paragraph" w:styleId="Footer">
    <w:name w:val="footer"/>
    <w:basedOn w:val="Normal"/>
    <w:link w:val="FooterChar"/>
    <w:uiPriority w:val="99"/>
    <w:unhideWhenUsed/>
    <w:rsid w:val="002E1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77"/>
  </w:style>
  <w:style w:type="character" w:styleId="Hyperlink">
    <w:name w:val="Hyperlink"/>
    <w:basedOn w:val="DefaultParagraphFont"/>
    <w:uiPriority w:val="99"/>
    <w:unhideWhenUsed/>
    <w:rsid w:val="00464454"/>
    <w:rPr>
      <w:color w:val="0000FF" w:themeColor="hyperlink"/>
      <w:u w:val="single"/>
    </w:rPr>
  </w:style>
  <w:style w:type="character" w:styleId="UnresolvedMention">
    <w:name w:val="Unresolved Mention"/>
    <w:basedOn w:val="DefaultParagraphFont"/>
    <w:uiPriority w:val="99"/>
    <w:semiHidden/>
    <w:unhideWhenUsed/>
    <w:rsid w:val="00464454"/>
    <w:rPr>
      <w:color w:val="605E5C"/>
      <w:shd w:val="clear" w:color="auto" w:fill="E1DFDD"/>
    </w:rPr>
  </w:style>
  <w:style w:type="character" w:customStyle="1" w:styleId="aupe">
    <w:name w:val="_aupe"/>
    <w:basedOn w:val="DefaultParagraphFont"/>
    <w:rsid w:val="0049586E"/>
  </w:style>
  <w:style w:type="character" w:styleId="Emphasis">
    <w:name w:val="Emphasis"/>
    <w:basedOn w:val="DefaultParagraphFont"/>
    <w:uiPriority w:val="20"/>
    <w:qFormat/>
    <w:rsid w:val="00F00D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1533">
      <w:bodyDiv w:val="1"/>
      <w:marLeft w:val="0"/>
      <w:marRight w:val="0"/>
      <w:marTop w:val="0"/>
      <w:marBottom w:val="0"/>
      <w:divBdr>
        <w:top w:val="none" w:sz="0" w:space="0" w:color="auto"/>
        <w:left w:val="none" w:sz="0" w:space="0" w:color="auto"/>
        <w:bottom w:val="none" w:sz="0" w:space="0" w:color="auto"/>
        <w:right w:val="none" w:sz="0" w:space="0" w:color="auto"/>
      </w:divBdr>
    </w:div>
    <w:div w:id="286548371">
      <w:bodyDiv w:val="1"/>
      <w:marLeft w:val="0"/>
      <w:marRight w:val="0"/>
      <w:marTop w:val="0"/>
      <w:marBottom w:val="0"/>
      <w:divBdr>
        <w:top w:val="none" w:sz="0" w:space="0" w:color="auto"/>
        <w:left w:val="none" w:sz="0" w:space="0" w:color="auto"/>
        <w:bottom w:val="none" w:sz="0" w:space="0" w:color="auto"/>
        <w:right w:val="none" w:sz="0" w:space="0" w:color="auto"/>
      </w:divBdr>
    </w:div>
    <w:div w:id="396972517">
      <w:bodyDiv w:val="1"/>
      <w:marLeft w:val="0"/>
      <w:marRight w:val="0"/>
      <w:marTop w:val="0"/>
      <w:marBottom w:val="0"/>
      <w:divBdr>
        <w:top w:val="none" w:sz="0" w:space="0" w:color="auto"/>
        <w:left w:val="none" w:sz="0" w:space="0" w:color="auto"/>
        <w:bottom w:val="none" w:sz="0" w:space="0" w:color="auto"/>
        <w:right w:val="none" w:sz="0" w:space="0" w:color="auto"/>
      </w:divBdr>
    </w:div>
    <w:div w:id="473109205">
      <w:bodyDiv w:val="1"/>
      <w:marLeft w:val="0"/>
      <w:marRight w:val="0"/>
      <w:marTop w:val="0"/>
      <w:marBottom w:val="0"/>
      <w:divBdr>
        <w:top w:val="none" w:sz="0" w:space="0" w:color="auto"/>
        <w:left w:val="none" w:sz="0" w:space="0" w:color="auto"/>
        <w:bottom w:val="none" w:sz="0" w:space="0" w:color="auto"/>
        <w:right w:val="none" w:sz="0" w:space="0" w:color="auto"/>
      </w:divBdr>
    </w:div>
    <w:div w:id="613828727">
      <w:bodyDiv w:val="1"/>
      <w:marLeft w:val="0"/>
      <w:marRight w:val="0"/>
      <w:marTop w:val="0"/>
      <w:marBottom w:val="0"/>
      <w:divBdr>
        <w:top w:val="none" w:sz="0" w:space="0" w:color="auto"/>
        <w:left w:val="none" w:sz="0" w:space="0" w:color="auto"/>
        <w:bottom w:val="none" w:sz="0" w:space="0" w:color="auto"/>
        <w:right w:val="none" w:sz="0" w:space="0" w:color="auto"/>
      </w:divBdr>
    </w:div>
    <w:div w:id="656374470">
      <w:bodyDiv w:val="1"/>
      <w:marLeft w:val="0"/>
      <w:marRight w:val="0"/>
      <w:marTop w:val="0"/>
      <w:marBottom w:val="0"/>
      <w:divBdr>
        <w:top w:val="none" w:sz="0" w:space="0" w:color="auto"/>
        <w:left w:val="none" w:sz="0" w:space="0" w:color="auto"/>
        <w:bottom w:val="none" w:sz="0" w:space="0" w:color="auto"/>
        <w:right w:val="none" w:sz="0" w:space="0" w:color="auto"/>
      </w:divBdr>
    </w:div>
    <w:div w:id="851409262">
      <w:bodyDiv w:val="1"/>
      <w:marLeft w:val="0"/>
      <w:marRight w:val="0"/>
      <w:marTop w:val="0"/>
      <w:marBottom w:val="0"/>
      <w:divBdr>
        <w:top w:val="none" w:sz="0" w:space="0" w:color="auto"/>
        <w:left w:val="none" w:sz="0" w:space="0" w:color="auto"/>
        <w:bottom w:val="none" w:sz="0" w:space="0" w:color="auto"/>
        <w:right w:val="none" w:sz="0" w:space="0" w:color="auto"/>
      </w:divBdr>
    </w:div>
    <w:div w:id="883518901">
      <w:bodyDiv w:val="1"/>
      <w:marLeft w:val="0"/>
      <w:marRight w:val="0"/>
      <w:marTop w:val="0"/>
      <w:marBottom w:val="0"/>
      <w:divBdr>
        <w:top w:val="none" w:sz="0" w:space="0" w:color="auto"/>
        <w:left w:val="none" w:sz="0" w:space="0" w:color="auto"/>
        <w:bottom w:val="none" w:sz="0" w:space="0" w:color="auto"/>
        <w:right w:val="none" w:sz="0" w:space="0" w:color="auto"/>
      </w:divBdr>
    </w:div>
    <w:div w:id="956640302">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1284651722">
      <w:bodyDiv w:val="1"/>
      <w:marLeft w:val="0"/>
      <w:marRight w:val="0"/>
      <w:marTop w:val="0"/>
      <w:marBottom w:val="0"/>
      <w:divBdr>
        <w:top w:val="none" w:sz="0" w:space="0" w:color="auto"/>
        <w:left w:val="none" w:sz="0" w:space="0" w:color="auto"/>
        <w:bottom w:val="none" w:sz="0" w:space="0" w:color="auto"/>
        <w:right w:val="none" w:sz="0" w:space="0" w:color="auto"/>
      </w:divBdr>
    </w:div>
    <w:div w:id="1583297387">
      <w:bodyDiv w:val="1"/>
      <w:marLeft w:val="0"/>
      <w:marRight w:val="0"/>
      <w:marTop w:val="0"/>
      <w:marBottom w:val="0"/>
      <w:divBdr>
        <w:top w:val="none" w:sz="0" w:space="0" w:color="auto"/>
        <w:left w:val="none" w:sz="0" w:space="0" w:color="auto"/>
        <w:bottom w:val="none" w:sz="0" w:space="0" w:color="auto"/>
        <w:right w:val="none" w:sz="0" w:space="0" w:color="auto"/>
      </w:divBdr>
    </w:div>
    <w:div w:id="1993560407">
      <w:bodyDiv w:val="1"/>
      <w:marLeft w:val="0"/>
      <w:marRight w:val="0"/>
      <w:marTop w:val="0"/>
      <w:marBottom w:val="0"/>
      <w:divBdr>
        <w:top w:val="none" w:sz="0" w:space="0" w:color="auto"/>
        <w:left w:val="none" w:sz="0" w:space="0" w:color="auto"/>
        <w:bottom w:val="none" w:sz="0" w:space="0" w:color="auto"/>
        <w:right w:val="none" w:sz="0" w:space="0" w:color="auto"/>
      </w:divBdr>
    </w:div>
    <w:div w:id="209604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AIMADASYA</dc:creator>
  <cp:keywords/>
  <dc:description/>
  <cp:lastModifiedBy>AIMADASYA</cp:lastModifiedBy>
  <cp:revision>2</cp:revision>
  <dcterms:created xsi:type="dcterms:W3CDTF">2026-04-15T05:04:00Z</dcterms:created>
  <dcterms:modified xsi:type="dcterms:W3CDTF">2026-04-15T05:04:00Z</dcterms:modified>
</cp:coreProperties>
</file>